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1E99C1" w14:textId="77777777"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14:paraId="1E9C9A21" w14:textId="77777777" w:rsidTr="0053500C">
        <w:trPr>
          <w:trHeight w:val="350"/>
        </w:trPr>
        <w:tc>
          <w:tcPr>
            <w:tcW w:w="1440" w:type="dxa"/>
            <w:shd w:val="clear" w:color="auto" w:fill="E6E6E6"/>
          </w:tcPr>
          <w:p w14:paraId="60FD6F8E"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75AD90E5" w14:textId="77777777" w:rsidR="003A4534" w:rsidRPr="0053500C" w:rsidRDefault="00DA7E75" w:rsidP="0053500C">
            <w:pPr>
              <w:spacing w:line="276" w:lineRule="auto"/>
              <w:jc w:val="right"/>
              <w:rPr>
                <w:rFonts w:ascii="Arial" w:hAnsi="Arial" w:cs="Arial"/>
                <w:b/>
                <w:sz w:val="22"/>
                <w:szCs w:val="22"/>
                <w:rtl/>
              </w:rPr>
            </w:pPr>
            <w:r>
              <w:rPr>
                <w:rFonts w:ascii="Arial" w:hAnsi="Arial" w:cs="Arial" w:hint="cs"/>
                <w:b/>
                <w:sz w:val="22"/>
                <w:szCs w:val="22"/>
                <w:rtl/>
              </w:rPr>
              <w:t>החדשנות, המדע והטכנולוגיה</w:t>
            </w:r>
          </w:p>
        </w:tc>
      </w:tr>
      <w:tr w:rsidR="003A4534" w:rsidRPr="0053500C" w14:paraId="2C34BAD6" w14:textId="77777777" w:rsidTr="0053500C">
        <w:trPr>
          <w:trHeight w:val="361"/>
        </w:trPr>
        <w:tc>
          <w:tcPr>
            <w:tcW w:w="1440" w:type="dxa"/>
            <w:shd w:val="clear" w:color="auto" w:fill="E6E6E6"/>
          </w:tcPr>
          <w:p w14:paraId="78D19E0E"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1CA97686" w14:textId="77777777" w:rsidR="003A4534" w:rsidRPr="0053500C" w:rsidRDefault="00482134" w:rsidP="0053500C">
            <w:pPr>
              <w:spacing w:line="276" w:lineRule="auto"/>
              <w:jc w:val="right"/>
              <w:rPr>
                <w:rFonts w:ascii="Arial" w:hAnsi="Arial" w:cs="Arial"/>
                <w:b/>
                <w:sz w:val="22"/>
                <w:szCs w:val="22"/>
                <w:rtl/>
              </w:rPr>
            </w:pPr>
            <w:r>
              <w:rPr>
                <w:rFonts w:ascii="Arial" w:hAnsi="Arial" w:cs="Arial" w:hint="cs"/>
                <w:b/>
                <w:sz w:val="22"/>
                <w:szCs w:val="22"/>
                <w:rtl/>
              </w:rPr>
              <w:t>דוברות</w:t>
            </w:r>
          </w:p>
        </w:tc>
      </w:tr>
      <w:tr w:rsidR="003A4534" w:rsidRPr="0053500C" w14:paraId="3642326C" w14:textId="77777777" w:rsidTr="0053500C">
        <w:trPr>
          <w:trHeight w:val="370"/>
        </w:trPr>
        <w:tc>
          <w:tcPr>
            <w:tcW w:w="1440" w:type="dxa"/>
            <w:shd w:val="clear" w:color="auto" w:fill="E6E6E6"/>
          </w:tcPr>
          <w:p w14:paraId="7DF07A81"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14:paraId="0D98B41B" w14:textId="5227F186" w:rsidR="003A4534" w:rsidRPr="003C6BBD" w:rsidRDefault="00F60C64" w:rsidP="00F60C64">
            <w:pPr>
              <w:tabs>
                <w:tab w:val="center" w:pos="1332"/>
                <w:tab w:val="right" w:pos="2664"/>
              </w:tabs>
              <w:spacing w:line="276" w:lineRule="auto"/>
              <w:rPr>
                <w:rFonts w:ascii="Arial" w:hAnsi="Arial" w:cs="Arial"/>
                <w:b/>
                <w:sz w:val="22"/>
                <w:szCs w:val="22"/>
                <w:rtl/>
              </w:rPr>
            </w:pPr>
            <w:r>
              <w:rPr>
                <w:rFonts w:ascii="Arial" w:hAnsi="Arial" w:cs="Arial"/>
                <w:b/>
                <w:sz w:val="22"/>
                <w:szCs w:val="22"/>
                <w:rtl/>
              </w:rPr>
              <w:tab/>
            </w:r>
            <w:r>
              <w:rPr>
                <w:rFonts w:ascii="Arial" w:hAnsi="Arial" w:cs="Arial"/>
                <w:b/>
                <w:sz w:val="22"/>
                <w:szCs w:val="22"/>
                <w:rtl/>
              </w:rPr>
              <w:tab/>
            </w:r>
            <w:r w:rsidR="00055197">
              <w:rPr>
                <w:rFonts w:ascii="Arial" w:hAnsi="Arial" w:cs="Arial" w:hint="cs"/>
                <w:b/>
                <w:sz w:val="22"/>
                <w:szCs w:val="22"/>
                <w:rtl/>
              </w:rPr>
              <w:t>30</w:t>
            </w:r>
            <w:r w:rsidR="00D018B0" w:rsidRPr="003C6BBD">
              <w:rPr>
                <w:rFonts w:ascii="Arial" w:hAnsi="Arial" w:cs="Arial" w:hint="cs"/>
                <w:b/>
                <w:sz w:val="22"/>
                <w:szCs w:val="22"/>
                <w:rtl/>
              </w:rPr>
              <w:t>.</w:t>
            </w:r>
            <w:r w:rsidR="00CC655F">
              <w:rPr>
                <w:rFonts w:ascii="Arial" w:hAnsi="Arial" w:cs="Arial" w:hint="cs"/>
                <w:b/>
                <w:sz w:val="22"/>
                <w:szCs w:val="22"/>
                <w:rtl/>
              </w:rPr>
              <w:t>4</w:t>
            </w:r>
            <w:r w:rsidR="00D018B0" w:rsidRPr="003C6BBD">
              <w:rPr>
                <w:rFonts w:ascii="Arial" w:hAnsi="Arial" w:cs="Arial" w:hint="cs"/>
                <w:b/>
                <w:sz w:val="22"/>
                <w:szCs w:val="22"/>
                <w:rtl/>
              </w:rPr>
              <w:t>.202</w:t>
            </w:r>
            <w:r w:rsidR="00982922" w:rsidRPr="003C6BBD">
              <w:rPr>
                <w:rFonts w:ascii="Arial" w:hAnsi="Arial" w:cs="Arial" w:hint="cs"/>
                <w:b/>
                <w:sz w:val="22"/>
                <w:szCs w:val="22"/>
                <w:rtl/>
              </w:rPr>
              <w:t>2</w:t>
            </w:r>
          </w:p>
        </w:tc>
      </w:tr>
    </w:tbl>
    <w:p w14:paraId="24951F12"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07D5B41C" w14:textId="77777777" w:rsidR="003A4534" w:rsidRPr="00813E93" w:rsidRDefault="003A4534" w:rsidP="003A4534">
      <w:pPr>
        <w:rPr>
          <w:rFonts w:ascii="Arial" w:hAnsi="Arial" w:cs="Arial"/>
          <w:b/>
          <w:sz w:val="22"/>
          <w:szCs w:val="22"/>
          <w:rtl/>
        </w:rPr>
      </w:pPr>
    </w:p>
    <w:p w14:paraId="2C6B3CFC" w14:textId="77777777" w:rsidR="0021757D" w:rsidRDefault="0021757D" w:rsidP="003A4534">
      <w:pPr>
        <w:jc w:val="center"/>
        <w:rPr>
          <w:rFonts w:ascii="Arial" w:hAnsi="Arial" w:cs="Arial"/>
          <w:bCs/>
          <w:sz w:val="22"/>
          <w:szCs w:val="22"/>
          <w:rtl/>
        </w:rPr>
      </w:pPr>
    </w:p>
    <w:p w14:paraId="290F6CD6" w14:textId="77777777" w:rsidR="0021757D" w:rsidRDefault="0021757D" w:rsidP="003A4534">
      <w:pPr>
        <w:jc w:val="center"/>
        <w:rPr>
          <w:rFonts w:ascii="Arial" w:hAnsi="Arial" w:cs="Arial"/>
          <w:bCs/>
          <w:sz w:val="22"/>
          <w:szCs w:val="22"/>
          <w:rtl/>
        </w:rPr>
      </w:pPr>
    </w:p>
    <w:p w14:paraId="4FCF06B0" w14:textId="77777777" w:rsidR="0021757D" w:rsidRDefault="0021757D" w:rsidP="003A4534">
      <w:pPr>
        <w:jc w:val="center"/>
        <w:rPr>
          <w:rFonts w:ascii="Arial" w:hAnsi="Arial" w:cs="Arial"/>
          <w:bCs/>
          <w:sz w:val="22"/>
          <w:szCs w:val="22"/>
          <w:rtl/>
        </w:rPr>
      </w:pPr>
    </w:p>
    <w:p w14:paraId="54406993" w14:textId="77777777" w:rsidR="0021757D" w:rsidRDefault="0021757D" w:rsidP="003A4534">
      <w:pPr>
        <w:jc w:val="center"/>
        <w:rPr>
          <w:rFonts w:ascii="Arial" w:hAnsi="Arial" w:cs="Arial"/>
          <w:bCs/>
          <w:sz w:val="22"/>
          <w:szCs w:val="22"/>
          <w:rtl/>
        </w:rPr>
      </w:pPr>
    </w:p>
    <w:p w14:paraId="461F0BDC" w14:textId="77777777" w:rsidR="000C0C64"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r w:rsidR="00A97B2D">
        <w:rPr>
          <w:rFonts w:ascii="Arial" w:hAnsi="Arial" w:cs="Arial" w:hint="cs"/>
          <w:bCs/>
          <w:sz w:val="22"/>
          <w:szCs w:val="22"/>
          <w:u w:val="single"/>
          <w:rtl/>
        </w:rPr>
        <w:t xml:space="preserve">: </w:t>
      </w:r>
    </w:p>
    <w:p w14:paraId="3016E07F" w14:textId="77777777" w:rsidR="000C0C64" w:rsidRDefault="000C0C64" w:rsidP="003A4534">
      <w:pPr>
        <w:jc w:val="center"/>
        <w:rPr>
          <w:rFonts w:ascii="Arial" w:hAnsi="Arial" w:cs="Arial"/>
          <w:bCs/>
          <w:sz w:val="22"/>
          <w:szCs w:val="22"/>
          <w:u w:val="single"/>
          <w:rtl/>
        </w:rPr>
      </w:pPr>
    </w:p>
    <w:p w14:paraId="78AF3F5A" w14:textId="7A1E7A83" w:rsidR="003A4534" w:rsidRPr="002A5F9B" w:rsidRDefault="00A97B2D" w:rsidP="0069738F">
      <w:pPr>
        <w:jc w:val="center"/>
        <w:rPr>
          <w:rFonts w:ascii="Arial" w:hAnsi="Arial" w:cs="Arial"/>
          <w:bCs/>
          <w:sz w:val="22"/>
          <w:szCs w:val="22"/>
          <w:u w:val="single"/>
          <w:rtl/>
        </w:rPr>
      </w:pPr>
      <w:r>
        <w:rPr>
          <w:rFonts w:ascii="Arial" w:hAnsi="Arial" w:cs="Arial" w:hint="cs"/>
          <w:bCs/>
          <w:sz w:val="22"/>
          <w:szCs w:val="22"/>
          <w:u w:val="single"/>
          <w:rtl/>
        </w:rPr>
        <w:t xml:space="preserve">ספק יחיד </w:t>
      </w:r>
      <w:r w:rsidR="0069738F">
        <w:rPr>
          <w:rFonts w:ascii="Arial" w:hAnsi="Arial" w:cs="Arial" w:hint="cs"/>
          <w:bCs/>
          <w:sz w:val="22"/>
          <w:szCs w:val="22"/>
          <w:u w:val="single"/>
          <w:rtl/>
        </w:rPr>
        <w:t xml:space="preserve">"יפעת </w:t>
      </w:r>
      <w:r w:rsidR="00242D60">
        <w:rPr>
          <w:rFonts w:ascii="Arial" w:hAnsi="Arial" w:cs="Arial" w:hint="cs"/>
          <w:bCs/>
          <w:sz w:val="22"/>
          <w:szCs w:val="22"/>
          <w:u w:val="single"/>
          <w:rtl/>
        </w:rPr>
        <w:t>מידע תקשורתי</w:t>
      </w:r>
      <w:r w:rsidR="0069738F">
        <w:rPr>
          <w:rFonts w:ascii="Arial" w:hAnsi="Arial" w:cs="Arial" w:hint="cs"/>
          <w:bCs/>
          <w:sz w:val="22"/>
          <w:szCs w:val="22"/>
          <w:u w:val="single"/>
          <w:rtl/>
        </w:rPr>
        <w:t>"</w:t>
      </w:r>
      <w:r w:rsidR="00242D60">
        <w:rPr>
          <w:rFonts w:ascii="Arial" w:hAnsi="Arial" w:cs="Arial" w:hint="cs"/>
          <w:bCs/>
          <w:sz w:val="22"/>
          <w:szCs w:val="22"/>
          <w:u w:val="single"/>
          <w:rtl/>
        </w:rPr>
        <w:t xml:space="preserve"> </w:t>
      </w:r>
      <w:r w:rsidR="00242D60">
        <w:rPr>
          <w:rFonts w:ascii="Arial" w:hAnsi="Arial" w:cs="Arial"/>
          <w:bCs/>
          <w:sz w:val="22"/>
          <w:szCs w:val="22"/>
          <w:u w:val="single"/>
          <w:rtl/>
        </w:rPr>
        <w:t>–</w:t>
      </w:r>
      <w:r w:rsidR="00242D60">
        <w:rPr>
          <w:rFonts w:ascii="Arial" w:hAnsi="Arial" w:cs="Arial" w:hint="cs"/>
          <w:bCs/>
          <w:sz w:val="22"/>
          <w:szCs w:val="22"/>
          <w:u w:val="single"/>
          <w:rtl/>
        </w:rPr>
        <w:t xml:space="preserve"> עבור שירות קטעי עיתונות</w:t>
      </w:r>
    </w:p>
    <w:p w14:paraId="761E4A04" w14:textId="77777777" w:rsidR="003A4534" w:rsidRDefault="003A4534" w:rsidP="003A4534">
      <w:pPr>
        <w:jc w:val="both"/>
        <w:rPr>
          <w:rFonts w:ascii="Arial" w:hAnsi="Arial" w:cs="Arial"/>
          <w:b/>
          <w:sz w:val="22"/>
          <w:szCs w:val="22"/>
          <w:rtl/>
        </w:rPr>
      </w:pPr>
    </w:p>
    <w:p w14:paraId="030A7212" w14:textId="460EBEB9" w:rsidR="003A4534" w:rsidRDefault="003A4534" w:rsidP="00F00B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F00B34">
        <w:rPr>
          <w:rFonts w:ascii="Arial" w:hAnsi="Arial" w:cs="Arial"/>
          <w:b/>
          <w:sz w:val="28"/>
          <w:szCs w:val="28"/>
          <w:highlight w:val="yellow"/>
        </w:rPr>
        <w:sym w:font="Wingdings" w:char="F078"/>
      </w:r>
      <w:r w:rsidRPr="00ED1D63">
        <w:rPr>
          <w:rFonts w:ascii="Arial" w:hAnsi="Arial" w:cs="Arial" w:hint="cs"/>
          <w:b/>
          <w:sz w:val="22"/>
          <w:szCs w:val="22"/>
          <w:highlight w:val="yellow"/>
          <w:rtl/>
        </w:rPr>
        <w:t xml:space="preserve"> 3(29) </w:t>
      </w:r>
      <w:r w:rsidRPr="00ED1D63">
        <w:rPr>
          <w:rFonts w:ascii="Arial" w:hAnsi="Arial" w:cs="Arial" w:hint="cs"/>
          <w:b/>
          <w:sz w:val="22"/>
          <w:szCs w:val="22"/>
          <w:rtl/>
        </w:rPr>
        <w:t>/</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42C6BE55"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14:paraId="29934CD3" w14:textId="77777777" w:rsidTr="0053500C">
        <w:tc>
          <w:tcPr>
            <w:tcW w:w="9178" w:type="dxa"/>
            <w:tcBorders>
              <w:bottom w:val="single" w:sz="4" w:space="0" w:color="auto"/>
            </w:tcBorders>
            <w:shd w:val="clear" w:color="auto" w:fill="E6E6E6"/>
          </w:tcPr>
          <w:p w14:paraId="5D8099A6" w14:textId="77777777"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055197" w14:paraId="3607F07B" w14:textId="77777777" w:rsidTr="0053500C">
        <w:tc>
          <w:tcPr>
            <w:tcW w:w="9178" w:type="dxa"/>
            <w:tcBorders>
              <w:bottom w:val="single" w:sz="4" w:space="0" w:color="auto"/>
            </w:tcBorders>
          </w:tcPr>
          <w:p w14:paraId="27FBD490" w14:textId="77777777" w:rsidR="00055197" w:rsidRPr="00055197" w:rsidRDefault="00055197" w:rsidP="00F00B34">
            <w:pPr>
              <w:spacing w:line="360" w:lineRule="auto"/>
              <w:jc w:val="both"/>
              <w:rPr>
                <w:rFonts w:ascii="David" w:eastAsia="David" w:hAnsi="David" w:cs="David"/>
                <w:szCs w:val="24"/>
                <w:rtl/>
              </w:rPr>
            </w:pPr>
          </w:p>
          <w:p w14:paraId="09B112B2" w14:textId="72B4A777" w:rsidR="00055197" w:rsidRDefault="00055197" w:rsidP="00055197">
            <w:pPr>
              <w:spacing w:line="360" w:lineRule="auto"/>
              <w:jc w:val="both"/>
              <w:rPr>
                <w:rFonts w:ascii="David" w:eastAsia="David" w:hAnsi="David" w:cs="David"/>
                <w:szCs w:val="24"/>
                <w:rtl/>
              </w:rPr>
            </w:pPr>
            <w:r>
              <w:rPr>
                <w:rFonts w:ascii="David" w:eastAsia="David" w:hAnsi="David" w:cs="David" w:hint="cs"/>
                <w:szCs w:val="24"/>
                <w:rtl/>
              </w:rPr>
              <w:t>מעקב וניטור כלל כלי התקשורת בשורת נושאים, בהם אזכורים והתייחסויות המופיעות בכלי התקשורת לפעילות המשרד כמו גם אירועים חדשותיים המתקיימים בתחומי פעילותו, היא הכרחית ומהותית לתפקוד התקין של אגף הדוברות. את השירות הנחוץ לצורך זה מעניקה במשך שנים ארוכות למשרד חברת "יפעת מידע תקשורתי".</w:t>
            </w:r>
            <w:r w:rsidRPr="00055197">
              <w:rPr>
                <w:rFonts w:ascii="David" w:eastAsia="David" w:hAnsi="David" w:cs="David" w:hint="cs"/>
                <w:szCs w:val="24"/>
                <w:rtl/>
              </w:rPr>
              <w:t xml:space="preserve"> </w:t>
            </w:r>
          </w:p>
          <w:p w14:paraId="45473166" w14:textId="77777777" w:rsidR="00055197" w:rsidRPr="00055197" w:rsidRDefault="00055197" w:rsidP="00F00B34">
            <w:pPr>
              <w:spacing w:line="360" w:lineRule="auto"/>
              <w:jc w:val="both"/>
              <w:rPr>
                <w:rFonts w:ascii="David" w:eastAsia="David" w:hAnsi="David" w:cs="David"/>
                <w:szCs w:val="24"/>
                <w:rtl/>
              </w:rPr>
            </w:pPr>
          </w:p>
          <w:p w14:paraId="290435B2" w14:textId="6388FD88" w:rsidR="00F60C64" w:rsidRPr="00055197" w:rsidRDefault="00055197" w:rsidP="00AE36A2">
            <w:pPr>
              <w:spacing w:line="360" w:lineRule="auto"/>
              <w:jc w:val="both"/>
              <w:rPr>
                <w:rFonts w:ascii="David" w:eastAsia="David" w:hAnsi="David" w:cs="David"/>
                <w:szCs w:val="24"/>
                <w:rtl/>
              </w:rPr>
            </w:pPr>
            <w:r>
              <w:rPr>
                <w:rFonts w:ascii="David" w:eastAsia="David" w:hAnsi="David" w:cs="David" w:hint="cs"/>
                <w:szCs w:val="24"/>
                <w:rtl/>
              </w:rPr>
              <w:t xml:space="preserve">החברה, </w:t>
            </w:r>
            <w:r w:rsidRPr="00EE47EB">
              <w:rPr>
                <w:rFonts w:ascii="David" w:eastAsia="David" w:hAnsi="David" w:cs="David"/>
                <w:szCs w:val="24"/>
                <w:rtl/>
              </w:rPr>
              <w:t>מספקת שירות של קטעי עיתונות יומיים מקוטלגים וממופים על פי נושאים לפי צרכי הלקוח.</w:t>
            </w:r>
            <w:r>
              <w:rPr>
                <w:rFonts w:ascii="David" w:eastAsia="David" w:hAnsi="David" w:cs="David" w:hint="cs"/>
                <w:szCs w:val="24"/>
                <w:rtl/>
              </w:rPr>
              <w:t xml:space="preserve"> </w:t>
            </w:r>
            <w:r w:rsidR="00685BF8" w:rsidRPr="00AE36A2">
              <w:rPr>
                <w:rFonts w:ascii="David" w:eastAsia="David" w:hAnsi="David" w:cs="David" w:hint="cs"/>
                <w:b/>
                <w:bCs/>
                <w:szCs w:val="24"/>
                <w:rtl/>
              </w:rPr>
              <w:t xml:space="preserve">כפי שיפורט בהמשך, </w:t>
            </w:r>
            <w:r w:rsidR="008C3BE8" w:rsidRPr="00AE36A2">
              <w:rPr>
                <w:rFonts w:ascii="David" w:eastAsia="David" w:hAnsi="David" w:cs="David"/>
                <w:b/>
                <w:bCs/>
                <w:szCs w:val="24"/>
                <w:rtl/>
              </w:rPr>
              <w:t xml:space="preserve">החברה היא היחידה כיום בשוק שמספקת שירות </w:t>
            </w:r>
            <w:r w:rsidR="00DB548C" w:rsidRPr="00AE36A2">
              <w:rPr>
                <w:rFonts w:ascii="David" w:eastAsia="David" w:hAnsi="David" w:cs="David" w:hint="cs"/>
                <w:b/>
                <w:bCs/>
                <w:szCs w:val="24"/>
                <w:rtl/>
              </w:rPr>
              <w:t xml:space="preserve">מקיף </w:t>
            </w:r>
            <w:r w:rsidR="008C3BE8" w:rsidRPr="00AE36A2">
              <w:rPr>
                <w:rFonts w:ascii="David" w:eastAsia="David" w:hAnsi="David" w:cs="David"/>
                <w:b/>
                <w:bCs/>
                <w:szCs w:val="24"/>
                <w:rtl/>
              </w:rPr>
              <w:t xml:space="preserve">זה </w:t>
            </w:r>
            <w:r w:rsidR="00DB548C" w:rsidRPr="00AE36A2">
              <w:rPr>
                <w:rFonts w:ascii="David" w:eastAsia="David" w:hAnsi="David" w:cs="David" w:hint="cs"/>
                <w:b/>
                <w:bCs/>
                <w:szCs w:val="24"/>
                <w:rtl/>
              </w:rPr>
              <w:t>הכולל</w:t>
            </w:r>
            <w:r w:rsidR="00F60C64" w:rsidRPr="00AE36A2">
              <w:rPr>
                <w:rFonts w:ascii="David" w:eastAsia="David" w:hAnsi="David" w:cs="David" w:hint="cs"/>
                <w:b/>
                <w:bCs/>
                <w:szCs w:val="24"/>
                <w:rtl/>
              </w:rPr>
              <w:t xml:space="preserve"> איסוף </w:t>
            </w:r>
            <w:r w:rsidR="00F60C64" w:rsidRPr="00AE36A2">
              <w:rPr>
                <w:rFonts w:ascii="David" w:eastAsia="David" w:hAnsi="David" w:cs="David"/>
                <w:b/>
                <w:bCs/>
                <w:szCs w:val="24"/>
                <w:rtl/>
              </w:rPr>
              <w:t>מידע תקשורתי הנאסף מדי יום</w:t>
            </w:r>
            <w:r w:rsidR="00F60C64" w:rsidRPr="00AE36A2">
              <w:rPr>
                <w:rFonts w:ascii="David" w:eastAsia="David" w:hAnsi="David" w:cs="David"/>
                <w:b/>
                <w:bCs/>
                <w:szCs w:val="24"/>
              </w:rPr>
              <w:t xml:space="preserve"> </w:t>
            </w:r>
            <w:r w:rsidR="00F60C64" w:rsidRPr="00AE36A2">
              <w:rPr>
                <w:rFonts w:ascii="David" w:eastAsia="David" w:hAnsi="David" w:cs="David" w:hint="cs"/>
                <w:b/>
                <w:bCs/>
                <w:szCs w:val="24"/>
                <w:rtl/>
              </w:rPr>
              <w:t xml:space="preserve"> </w:t>
            </w:r>
            <w:r w:rsidR="00F60C64" w:rsidRPr="00AE36A2">
              <w:rPr>
                <w:rFonts w:ascii="David" w:eastAsia="David" w:hAnsi="David" w:cs="David"/>
                <w:b/>
                <w:bCs/>
                <w:szCs w:val="24"/>
                <w:rtl/>
              </w:rPr>
              <w:t>לאורך כל שעות היום</w:t>
            </w:r>
            <w:r w:rsidR="00F60C64" w:rsidRPr="00AE36A2">
              <w:rPr>
                <w:rFonts w:ascii="David" w:eastAsia="David" w:hAnsi="David" w:cs="David" w:hint="cs"/>
                <w:b/>
                <w:bCs/>
                <w:szCs w:val="24"/>
                <w:rtl/>
              </w:rPr>
              <w:t xml:space="preserve">, </w:t>
            </w:r>
            <w:r w:rsidR="00F60C64" w:rsidRPr="00AE36A2">
              <w:rPr>
                <w:rFonts w:ascii="David" w:eastAsia="David" w:hAnsi="David" w:cs="David"/>
                <w:b/>
                <w:bCs/>
                <w:szCs w:val="24"/>
                <w:rtl/>
              </w:rPr>
              <w:t>מכלל כלי התקשורת המודפסת והמשודרת בישראל</w:t>
            </w:r>
            <w:r w:rsidR="00F60C64" w:rsidRPr="00AE36A2">
              <w:rPr>
                <w:rFonts w:ascii="David" w:eastAsia="David" w:hAnsi="David" w:cs="David" w:hint="cs"/>
                <w:b/>
                <w:bCs/>
                <w:szCs w:val="24"/>
                <w:rtl/>
              </w:rPr>
              <w:t>, ובכלל זה:</w:t>
            </w:r>
          </w:p>
          <w:p w14:paraId="4D23F909" w14:textId="0F0C4ED7" w:rsidR="00345241" w:rsidRPr="00055197" w:rsidRDefault="00F60C64" w:rsidP="00345241">
            <w:pPr>
              <w:numPr>
                <w:ilvl w:val="0"/>
                <w:numId w:val="12"/>
              </w:numPr>
              <w:spacing w:line="360" w:lineRule="auto"/>
              <w:jc w:val="both"/>
              <w:rPr>
                <w:rFonts w:ascii="David" w:eastAsia="David" w:hAnsi="David" w:cs="David"/>
                <w:szCs w:val="24"/>
              </w:rPr>
            </w:pPr>
            <w:r>
              <w:rPr>
                <w:rFonts w:ascii="David" w:eastAsia="David" w:hAnsi="David" w:cs="David" w:hint="cs"/>
                <w:szCs w:val="24"/>
                <w:rtl/>
              </w:rPr>
              <w:t xml:space="preserve">לקטי </w:t>
            </w:r>
            <w:r w:rsidR="008C3BE8" w:rsidRPr="00055197">
              <w:rPr>
                <w:rFonts w:ascii="David" w:eastAsia="David" w:hAnsi="David" w:cs="David"/>
                <w:szCs w:val="24"/>
                <w:rtl/>
              </w:rPr>
              <w:t>קטעי עיתונות</w:t>
            </w:r>
            <w:r w:rsidR="0015101A" w:rsidRPr="00055197">
              <w:rPr>
                <w:rFonts w:ascii="David" w:eastAsia="David" w:hAnsi="David" w:cs="David"/>
                <w:szCs w:val="24"/>
                <w:rtl/>
              </w:rPr>
              <w:t xml:space="preserve"> מהמדיה המודפסת</w:t>
            </w:r>
            <w:r>
              <w:rPr>
                <w:rFonts w:ascii="David" w:eastAsia="David" w:hAnsi="David" w:cs="David" w:hint="cs"/>
                <w:szCs w:val="24"/>
                <w:rtl/>
              </w:rPr>
              <w:t xml:space="preserve"> בזמן אמת</w:t>
            </w:r>
          </w:p>
          <w:p w14:paraId="7815BA76" w14:textId="712EF786" w:rsidR="00345241" w:rsidRDefault="003E1B12" w:rsidP="00345241">
            <w:pPr>
              <w:numPr>
                <w:ilvl w:val="0"/>
                <w:numId w:val="12"/>
              </w:numPr>
              <w:spacing w:line="360" w:lineRule="auto"/>
              <w:jc w:val="both"/>
              <w:rPr>
                <w:rFonts w:ascii="David" w:eastAsia="David" w:hAnsi="David" w:cs="David"/>
                <w:szCs w:val="24"/>
              </w:rPr>
            </w:pPr>
            <w:r w:rsidRPr="00055197">
              <w:rPr>
                <w:rFonts w:ascii="David" w:eastAsia="David" w:hAnsi="David" w:cs="David" w:hint="cs"/>
                <w:szCs w:val="24"/>
                <w:rtl/>
              </w:rPr>
              <w:t>ניטור</w:t>
            </w:r>
            <w:r w:rsidR="008C3BE8" w:rsidRPr="00055197">
              <w:rPr>
                <w:rFonts w:ascii="David" w:eastAsia="David" w:hAnsi="David" w:cs="David"/>
                <w:szCs w:val="24"/>
                <w:rtl/>
              </w:rPr>
              <w:t xml:space="preserve"> כל ידיעה חדשה שעולה במדיה ה</w:t>
            </w:r>
            <w:r w:rsidR="00247F8E" w:rsidRPr="00055197">
              <w:rPr>
                <w:rFonts w:ascii="David" w:eastAsia="David" w:hAnsi="David" w:cs="David"/>
                <w:szCs w:val="24"/>
                <w:rtl/>
              </w:rPr>
              <w:t>משודרת</w:t>
            </w:r>
            <w:r w:rsidR="008C3BE8" w:rsidRPr="00055197">
              <w:rPr>
                <w:rFonts w:ascii="David" w:eastAsia="David" w:hAnsi="David" w:cs="David"/>
                <w:szCs w:val="24"/>
                <w:rtl/>
              </w:rPr>
              <w:t xml:space="preserve"> (רדיו וטלוויזיה)</w:t>
            </w:r>
            <w:r w:rsidR="00F60C64">
              <w:rPr>
                <w:rFonts w:ascii="David" w:eastAsia="David" w:hAnsi="David" w:cs="David" w:hint="cs"/>
                <w:szCs w:val="24"/>
                <w:rtl/>
              </w:rPr>
              <w:t xml:space="preserve">, </w:t>
            </w:r>
            <w:r w:rsidR="00DB548C" w:rsidRPr="00055197">
              <w:rPr>
                <w:rFonts w:ascii="David" w:eastAsia="David" w:hAnsi="David" w:cs="David" w:hint="cs"/>
                <w:szCs w:val="24"/>
                <w:rtl/>
              </w:rPr>
              <w:t xml:space="preserve">התראות </w:t>
            </w:r>
            <w:proofErr w:type="spellStart"/>
            <w:r w:rsidR="00DB548C" w:rsidRPr="00055197">
              <w:rPr>
                <w:rFonts w:ascii="David" w:eastAsia="David" w:hAnsi="David" w:cs="David" w:hint="cs"/>
                <w:szCs w:val="24"/>
                <w:rtl/>
              </w:rPr>
              <w:t>ו</w:t>
            </w:r>
            <w:r w:rsidR="008C3BE8" w:rsidRPr="00055197">
              <w:rPr>
                <w:rFonts w:ascii="David" w:eastAsia="David" w:hAnsi="David" w:cs="David"/>
                <w:szCs w:val="24"/>
                <w:rtl/>
              </w:rPr>
              <w:t>תמלולים</w:t>
            </w:r>
            <w:proofErr w:type="spellEnd"/>
            <w:r w:rsidR="008C3BE8" w:rsidRPr="00055197">
              <w:rPr>
                <w:rFonts w:ascii="David" w:eastAsia="David" w:hAnsi="David" w:cs="David"/>
                <w:szCs w:val="24"/>
                <w:rtl/>
              </w:rPr>
              <w:t xml:space="preserve"> כתובים של ידיעות אלו</w:t>
            </w:r>
            <w:r w:rsidRPr="00055197">
              <w:rPr>
                <w:rFonts w:ascii="David" w:eastAsia="David" w:hAnsi="David" w:cs="David" w:hint="cs"/>
                <w:szCs w:val="24"/>
                <w:rtl/>
              </w:rPr>
              <w:t xml:space="preserve"> בזמן אמת</w:t>
            </w:r>
            <w:r w:rsidR="008C3BE8" w:rsidRPr="00055197">
              <w:rPr>
                <w:rFonts w:ascii="David" w:eastAsia="David" w:hAnsi="David" w:cs="David"/>
                <w:szCs w:val="24"/>
                <w:rtl/>
              </w:rPr>
              <w:t>.</w:t>
            </w:r>
            <w:r w:rsidR="00DB548C" w:rsidRPr="00055197">
              <w:rPr>
                <w:rFonts w:ascii="David" w:eastAsia="David" w:hAnsi="David" w:cs="David" w:hint="cs"/>
                <w:szCs w:val="24"/>
                <w:rtl/>
              </w:rPr>
              <w:t xml:space="preserve"> </w:t>
            </w:r>
          </w:p>
          <w:p w14:paraId="621DDD71" w14:textId="7D6F855C" w:rsidR="00AE36A2" w:rsidRDefault="00F60C64" w:rsidP="00AE36A2">
            <w:pPr>
              <w:numPr>
                <w:ilvl w:val="0"/>
                <w:numId w:val="12"/>
              </w:numPr>
              <w:spacing w:line="360" w:lineRule="auto"/>
              <w:jc w:val="both"/>
              <w:rPr>
                <w:rFonts w:ascii="David" w:eastAsia="David" w:hAnsi="David" w:cs="David"/>
                <w:szCs w:val="24"/>
              </w:rPr>
            </w:pPr>
            <w:r>
              <w:rPr>
                <w:rFonts w:ascii="David" w:eastAsia="David" w:hAnsi="David" w:cs="David" w:hint="cs"/>
                <w:szCs w:val="24"/>
                <w:rtl/>
              </w:rPr>
              <w:t xml:space="preserve">דו"חות מסכמים תקופתיים </w:t>
            </w:r>
            <w:proofErr w:type="spellStart"/>
            <w:r>
              <w:rPr>
                <w:rFonts w:ascii="David" w:eastAsia="David" w:hAnsi="David" w:cs="David" w:hint="cs"/>
                <w:szCs w:val="24"/>
                <w:rtl/>
              </w:rPr>
              <w:t>ופרוייקטאליים</w:t>
            </w:r>
            <w:proofErr w:type="spellEnd"/>
            <w:r>
              <w:rPr>
                <w:rFonts w:ascii="David" w:eastAsia="David" w:hAnsi="David" w:cs="David" w:hint="cs"/>
                <w:szCs w:val="24"/>
                <w:rtl/>
              </w:rPr>
              <w:t xml:space="preserve"> של קטעי העיתונות שנאספו בזמן אמת מהמדיה המודפסת, הכתובה והמשודרת (רדיו וטלוויזיה).</w:t>
            </w:r>
          </w:p>
          <w:p w14:paraId="3A5C183A" w14:textId="77777777" w:rsidR="00AE36A2" w:rsidRPr="00AE36A2" w:rsidRDefault="00AE36A2" w:rsidP="00AE36A2">
            <w:pPr>
              <w:spacing w:line="360" w:lineRule="auto"/>
              <w:jc w:val="both"/>
              <w:rPr>
                <w:rFonts w:ascii="David" w:eastAsia="David" w:hAnsi="David" w:cs="David"/>
                <w:szCs w:val="24"/>
                <w:rtl/>
              </w:rPr>
            </w:pPr>
          </w:p>
          <w:p w14:paraId="638D1267" w14:textId="201D48AC" w:rsidR="00B12D79" w:rsidRPr="00055197" w:rsidRDefault="0053172B" w:rsidP="00BF4000">
            <w:pPr>
              <w:spacing w:line="360" w:lineRule="auto"/>
              <w:jc w:val="both"/>
              <w:rPr>
                <w:rFonts w:ascii="David" w:eastAsia="David" w:hAnsi="David" w:cs="David"/>
                <w:szCs w:val="24"/>
                <w:rtl/>
              </w:rPr>
            </w:pPr>
            <w:r w:rsidRPr="00055197">
              <w:rPr>
                <w:rFonts w:ascii="David" w:eastAsia="David" w:hAnsi="David" w:cs="David" w:hint="cs"/>
                <w:szCs w:val="24"/>
                <w:rtl/>
              </w:rPr>
              <w:t xml:space="preserve">חשוב לציין כי </w:t>
            </w:r>
            <w:r w:rsidR="00242D60">
              <w:rPr>
                <w:rFonts w:ascii="David" w:eastAsia="David" w:hAnsi="David" w:cs="David" w:hint="cs"/>
                <w:szCs w:val="24"/>
                <w:rtl/>
              </w:rPr>
              <w:t xml:space="preserve">ההתקשרות הינה התקשרות דחופה, לאור העובדה שהשירות הקיים כעת צפוי להסתיים בעוד חודש ימים (31.5.23), ולאור העובדה כי </w:t>
            </w:r>
            <w:r w:rsidRPr="00055197">
              <w:rPr>
                <w:rFonts w:ascii="David" w:eastAsia="David" w:hAnsi="David" w:cs="David" w:hint="cs"/>
                <w:szCs w:val="24"/>
                <w:rtl/>
              </w:rPr>
              <w:t>עבודת הדוברות תלויה באופן יום יומי באפשרות לקבל את שירותיה של חברת יפעת</w:t>
            </w:r>
            <w:r w:rsidR="00242D60">
              <w:rPr>
                <w:rFonts w:ascii="David" w:eastAsia="David" w:hAnsi="David" w:cs="David" w:hint="cs"/>
                <w:szCs w:val="24"/>
                <w:rtl/>
              </w:rPr>
              <w:t>.</w:t>
            </w:r>
            <w:r w:rsidRPr="00055197">
              <w:rPr>
                <w:rFonts w:ascii="David" w:eastAsia="David" w:hAnsi="David" w:cs="David" w:hint="cs"/>
                <w:szCs w:val="24"/>
                <w:rtl/>
              </w:rPr>
              <w:t xml:space="preserve"> </w:t>
            </w:r>
            <w:r w:rsidR="00242D60">
              <w:rPr>
                <w:rFonts w:ascii="David" w:eastAsia="David" w:hAnsi="David" w:cs="David" w:hint="cs"/>
                <w:szCs w:val="24"/>
                <w:rtl/>
              </w:rPr>
              <w:t>זאת, שכן</w:t>
            </w:r>
            <w:r w:rsidRPr="00055197">
              <w:rPr>
                <w:rFonts w:ascii="David" w:eastAsia="David" w:hAnsi="David" w:cs="David" w:hint="cs"/>
                <w:szCs w:val="24"/>
                <w:rtl/>
              </w:rPr>
              <w:t xml:space="preserve"> עלינו לבצע מעקב אחר הנכתב והנאמר בתקשורת אודות המשרד, </w:t>
            </w:r>
            <w:r w:rsidRPr="00055197">
              <w:rPr>
                <w:rFonts w:ascii="David" w:eastAsia="David" w:hAnsi="David" w:cs="David" w:hint="cs"/>
                <w:szCs w:val="24"/>
                <w:rtl/>
              </w:rPr>
              <w:lastRenderedPageBreak/>
              <w:t xml:space="preserve">לתת מידע אמין לכתבים אשר מפרסמים מידע שגוי, ליצור קשר עם כתבים לצורך קידום האינטרסים השונים של המשרד, להעביר קטעי עיתונות שונים כדי לקדם את המשרד. </w:t>
            </w:r>
            <w:r w:rsidR="00367CEC" w:rsidRPr="00055197">
              <w:rPr>
                <w:rFonts w:ascii="David" w:eastAsia="David" w:hAnsi="David" w:cs="David" w:hint="cs"/>
                <w:szCs w:val="24"/>
                <w:rtl/>
              </w:rPr>
              <w:t>מכאן שלא נוכל לבצע את תפקידנו מבלי לקבל את המידע אותו חברת יפעת מנטרת.</w:t>
            </w:r>
          </w:p>
        </w:tc>
      </w:tr>
    </w:tbl>
    <w:p w14:paraId="69A16A36" w14:textId="77777777" w:rsidR="003A4534" w:rsidRDefault="003A4534" w:rsidP="00971649">
      <w:pPr>
        <w:rPr>
          <w:rFonts w:ascii="Arial" w:hAnsi="Arial" w:cs="Arial"/>
          <w:b/>
          <w:sz w:val="22"/>
          <w:szCs w:val="22"/>
          <w:rtl/>
        </w:rPr>
      </w:pPr>
      <w:r w:rsidRPr="00C518D2">
        <w:rPr>
          <w:rFonts w:ascii="Arial" w:hAnsi="Arial" w:cs="Arial" w:hint="cs"/>
          <w:bCs/>
          <w:sz w:val="22"/>
          <w:szCs w:val="22"/>
          <w:rtl/>
        </w:rPr>
        <w:lastRenderedPageBreak/>
        <w:t>האם קיים בנושא</w:t>
      </w:r>
      <w:r w:rsidRPr="003D5897">
        <w:rPr>
          <w:rFonts w:ascii="Arial" w:hAnsi="Arial" w:cs="Arial" w:hint="cs"/>
          <w:bCs/>
          <w:sz w:val="22"/>
          <w:szCs w:val="22"/>
          <w:rtl/>
        </w:rPr>
        <w:t xml:space="preserve">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971649">
        <w:rPr>
          <w:rFonts w:ascii="Arial" w:hAnsi="Arial" w:cs="Arial"/>
          <w:b/>
          <w:sz w:val="28"/>
          <w:szCs w:val="28"/>
          <w:highlight w:val="yellow"/>
        </w:rPr>
        <w:sym w:font="Wingdings" w:char="F078"/>
      </w:r>
      <w:r w:rsidRPr="00482134">
        <w:rPr>
          <w:rFonts w:ascii="Arial" w:hAnsi="Arial" w:cs="Arial" w:hint="cs"/>
          <w:b/>
          <w:sz w:val="22"/>
          <w:szCs w:val="22"/>
          <w:highlight w:val="yellow"/>
          <w:rtl/>
        </w:rPr>
        <w:t xml:space="preserve">  לא</w:t>
      </w:r>
    </w:p>
    <w:p w14:paraId="7074770D" w14:textId="77777777" w:rsidR="003A4534" w:rsidRPr="0021757D" w:rsidRDefault="003A4534" w:rsidP="003A4534">
      <w:pPr>
        <w:rPr>
          <w:rFonts w:ascii="Arial" w:hAnsi="Arial" w:cs="Arial"/>
          <w:b/>
          <w:sz w:val="16"/>
          <w:szCs w:val="16"/>
          <w:rtl/>
        </w:rPr>
      </w:pPr>
    </w:p>
    <w:p w14:paraId="3F081AF8"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34FF6FA4"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1E5BB321" w14:textId="77777777">
        <w:tc>
          <w:tcPr>
            <w:tcW w:w="3085" w:type="dxa"/>
          </w:tcPr>
          <w:p w14:paraId="466AAE5C"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05AFD9B7" w14:textId="77777777" w:rsidR="003A4534" w:rsidRPr="00813E93" w:rsidRDefault="00971649" w:rsidP="00B8441A">
            <w:pPr>
              <w:ind w:right="283"/>
              <w:rPr>
                <w:rFonts w:ascii="Arial" w:hAnsi="Arial" w:cs="Arial"/>
                <w:b/>
                <w:sz w:val="22"/>
                <w:szCs w:val="22"/>
                <w:rtl/>
              </w:rPr>
            </w:pPr>
            <w:r>
              <w:rPr>
                <w:rFonts w:ascii="Arial" w:hAnsi="Arial" w:cs="Arial"/>
                <w:b/>
                <w:sz w:val="28"/>
                <w:szCs w:val="28"/>
              </w:rPr>
              <w:sym w:font="Wingdings" w:char="F078"/>
            </w:r>
            <w:r w:rsidR="003A4534">
              <w:rPr>
                <w:rFonts w:ascii="Arial" w:hAnsi="Arial" w:cs="Arial" w:hint="cs"/>
                <w:b/>
                <w:sz w:val="22"/>
                <w:szCs w:val="22"/>
                <w:rtl/>
              </w:rPr>
              <w:t xml:space="preserve">  </w:t>
            </w:r>
            <w:r w:rsidR="003A4534" w:rsidRPr="00AA43DB">
              <w:rPr>
                <w:rFonts w:ascii="Arial" w:hAnsi="Arial" w:cs="Arial"/>
                <w:b/>
                <w:sz w:val="22"/>
                <w:szCs w:val="22"/>
                <w:highlight w:val="yellow"/>
                <w:rtl/>
              </w:rPr>
              <w:t>שירות</w:t>
            </w:r>
            <w:r w:rsidR="003A4534" w:rsidRPr="00AA43DB">
              <w:rPr>
                <w:rFonts w:ascii="Arial" w:hAnsi="Arial" w:cs="Arial" w:hint="cs"/>
                <w:b/>
                <w:sz w:val="22"/>
                <w:szCs w:val="22"/>
                <w:highlight w:val="yellow"/>
                <w:rtl/>
              </w:rPr>
              <w:t>ים</w:t>
            </w:r>
          </w:p>
        </w:tc>
        <w:tc>
          <w:tcPr>
            <w:tcW w:w="3116" w:type="dxa"/>
          </w:tcPr>
          <w:p w14:paraId="463FF03C" w14:textId="77777777"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1DF014D3" w14:textId="77777777" w:rsidR="003A4534" w:rsidRPr="00813E93" w:rsidRDefault="003A4534" w:rsidP="00B8441A">
            <w:pPr>
              <w:ind w:right="283"/>
              <w:rPr>
                <w:rFonts w:ascii="Arial" w:hAnsi="Arial" w:cs="Arial"/>
                <w:b/>
                <w:sz w:val="22"/>
                <w:szCs w:val="22"/>
                <w:rtl/>
              </w:rPr>
            </w:pPr>
          </w:p>
        </w:tc>
      </w:tr>
    </w:tbl>
    <w:p w14:paraId="3446BA71" w14:textId="77777777" w:rsidR="00DB548C" w:rsidRPr="0021757D" w:rsidRDefault="00DB548C"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70"/>
        <w:gridCol w:w="3011"/>
      </w:tblGrid>
      <w:tr w:rsidR="003A4534" w:rsidRPr="0053500C" w14:paraId="6CFA165A"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186B525A"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6842FD3E" w14:textId="77777777" w:rsidR="003A4534" w:rsidRPr="00482134" w:rsidRDefault="0069738F" w:rsidP="00482134">
            <w:pPr>
              <w:pStyle w:val="afc"/>
              <w:bidi/>
              <w:ind w:left="0"/>
              <w:rPr>
                <w:rFonts w:ascii="Arial" w:hAnsi="Arial"/>
                <w:b/>
                <w:bCs/>
                <w:sz w:val="24"/>
                <w:szCs w:val="24"/>
                <w:rtl/>
              </w:rPr>
            </w:pPr>
            <w:r>
              <w:rPr>
                <w:rFonts w:ascii="Arial" w:hAnsi="Arial" w:hint="cs"/>
                <w:sz w:val="24"/>
                <w:szCs w:val="24"/>
                <w:rtl/>
              </w:rPr>
              <w:t>יפעת קטעי עיתונות</w:t>
            </w:r>
          </w:p>
        </w:tc>
      </w:tr>
      <w:tr w:rsidR="003A4534" w:rsidRPr="0053500C" w14:paraId="3DEB6AD6"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51386AF0"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14:paraId="7C6B56EB"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3CF27E7E" w14:textId="77777777" w:rsidR="003A4534" w:rsidRPr="0053500C" w:rsidRDefault="00CC0E1D" w:rsidP="00B8441A">
            <w:pPr>
              <w:rPr>
                <w:rFonts w:ascii="Arial" w:hAnsi="Arial" w:cs="Arial"/>
                <w:b/>
                <w:sz w:val="22"/>
                <w:szCs w:val="22"/>
                <w:highlight w:val="yellow"/>
                <w:rtl/>
              </w:rPr>
            </w:pPr>
            <w:r w:rsidRPr="00CC0E1D">
              <w:rPr>
                <w:rFonts w:ascii="Arial" w:hAnsi="Arial" w:cs="Arial" w:hint="cs"/>
                <w:b/>
                <w:sz w:val="22"/>
                <w:szCs w:val="22"/>
                <w:rtl/>
              </w:rPr>
              <w:t xml:space="preserve">513335943 </w:t>
            </w:r>
          </w:p>
        </w:tc>
      </w:tr>
      <w:tr w:rsidR="003A4534" w:rsidRPr="0053500C" w14:paraId="49DF8AB3"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0B6E5D07"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23F37B62" w14:textId="77777777" w:rsidR="003A4534" w:rsidRPr="0053500C" w:rsidRDefault="00971649" w:rsidP="00B8441A">
            <w:pPr>
              <w:rPr>
                <w:rFonts w:ascii="Arial" w:hAnsi="Arial" w:cs="Arial"/>
                <w:b/>
                <w:sz w:val="22"/>
                <w:szCs w:val="22"/>
                <w:rtl/>
              </w:rPr>
            </w:pPr>
            <w:r>
              <w:rPr>
                <w:rFonts w:ascii="Arial" w:hAnsi="Arial" w:cs="Arial"/>
                <w:b/>
                <w:sz w:val="28"/>
                <w:szCs w:val="28"/>
                <w:highlight w:val="yellow"/>
              </w:rPr>
              <w:sym w:font="Wingdings" w:char="F078"/>
            </w:r>
            <w:r w:rsidR="003A4534" w:rsidRPr="00482134">
              <w:rPr>
                <w:rFonts w:ascii="Arial" w:hAnsi="Arial" w:cs="Arial"/>
                <w:b/>
                <w:sz w:val="28"/>
                <w:szCs w:val="28"/>
                <w:highlight w:val="yellow"/>
              </w:rPr>
              <w:t xml:space="preserve">     </w:t>
            </w:r>
            <w:r w:rsidR="003A4534" w:rsidRPr="00482134">
              <w:rPr>
                <w:rFonts w:ascii="Arial" w:hAnsi="Arial" w:cs="Arial" w:hint="cs"/>
                <w:b/>
                <w:sz w:val="22"/>
                <w:szCs w:val="22"/>
                <w:highlight w:val="yellow"/>
                <w:rtl/>
              </w:rPr>
              <w:t xml:space="preserve"> ספק יחיד</w:t>
            </w:r>
            <w:r w:rsidR="003A4534" w:rsidRPr="0053500C">
              <w:rPr>
                <w:rFonts w:ascii="Arial" w:hAnsi="Arial" w:cs="Arial" w:hint="cs"/>
                <w:b/>
                <w:sz w:val="22"/>
                <w:szCs w:val="22"/>
                <w:rtl/>
              </w:rPr>
              <w:t xml:space="preserve">    </w:t>
            </w:r>
          </w:p>
        </w:tc>
        <w:tc>
          <w:tcPr>
            <w:tcW w:w="3060" w:type="dxa"/>
            <w:tcBorders>
              <w:top w:val="single" w:sz="4" w:space="0" w:color="auto"/>
              <w:bottom w:val="single" w:sz="4" w:space="0" w:color="auto"/>
            </w:tcBorders>
          </w:tcPr>
          <w:p w14:paraId="4ED12E06" w14:textId="77777777"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14:paraId="6C23E9A9"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1FD8CBCC"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5B0F119F" w14:textId="77777777" w:rsidR="003A4534" w:rsidRPr="0053500C" w:rsidRDefault="003A4534" w:rsidP="00B8441A">
            <w:pPr>
              <w:rPr>
                <w:rFonts w:ascii="Arial" w:hAnsi="Arial" w:cs="Arial"/>
                <w:b/>
                <w:sz w:val="22"/>
                <w:szCs w:val="22"/>
                <w:highlight w:val="yellow"/>
                <w:rtl/>
              </w:rPr>
            </w:pPr>
          </w:p>
        </w:tc>
      </w:tr>
      <w:tr w:rsidR="003A4534" w:rsidRPr="0053500C" w14:paraId="7184A93B"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38C7DDA0"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668E05E2" w14:textId="77777777" w:rsidR="003A4534" w:rsidRPr="0053500C" w:rsidRDefault="00345241" w:rsidP="00646C2E">
            <w:pPr>
              <w:rPr>
                <w:rFonts w:ascii="Arial" w:hAnsi="Arial" w:cs="Arial"/>
                <w:b/>
                <w:sz w:val="22"/>
                <w:szCs w:val="22"/>
                <w:highlight w:val="yellow"/>
                <w:rtl/>
              </w:rPr>
            </w:pPr>
            <w:r>
              <w:rPr>
                <w:rFonts w:ascii="Arial" w:hAnsi="Arial" w:cs="Arial" w:hint="cs"/>
                <w:b/>
                <w:sz w:val="22"/>
                <w:szCs w:val="22"/>
                <w:rtl/>
              </w:rPr>
              <w:t>1</w:t>
            </w:r>
            <w:r w:rsidR="00646C2E">
              <w:rPr>
                <w:rFonts w:ascii="Arial" w:hAnsi="Arial" w:cs="Arial" w:hint="cs"/>
                <w:b/>
                <w:sz w:val="22"/>
                <w:szCs w:val="22"/>
                <w:rtl/>
              </w:rPr>
              <w:t>2</w:t>
            </w:r>
            <w:r>
              <w:rPr>
                <w:rFonts w:ascii="Arial" w:hAnsi="Arial" w:cs="Arial" w:hint="cs"/>
                <w:b/>
                <w:sz w:val="22"/>
                <w:szCs w:val="22"/>
                <w:rtl/>
              </w:rPr>
              <w:t xml:space="preserve"> חודש </w:t>
            </w:r>
          </w:p>
        </w:tc>
      </w:tr>
    </w:tbl>
    <w:p w14:paraId="095D3F7D" w14:textId="77777777" w:rsidR="0021757D" w:rsidRDefault="0021757D" w:rsidP="003A4534">
      <w:pPr>
        <w:rPr>
          <w:rFonts w:ascii="Arial" w:hAnsi="Arial" w:cs="Arial"/>
          <w:bCs/>
          <w:rtl/>
        </w:rPr>
      </w:pPr>
    </w:p>
    <w:p w14:paraId="5959460C" w14:textId="77777777"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14:paraId="50E11792"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66521461" w14:textId="77777777" w:rsidR="003A4534" w:rsidRDefault="003A4534" w:rsidP="003A4534">
      <w:pPr>
        <w:rPr>
          <w:rFonts w:ascii="Arial" w:hAnsi="Arial" w:cs="Arial"/>
          <w:bCs/>
          <w:sz w:val="22"/>
          <w:szCs w:val="22"/>
          <w:rtl/>
        </w:rPr>
      </w:pPr>
    </w:p>
    <w:p w14:paraId="75E4ACFE"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60CD91B8"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495C2D04"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7037BEE1" w14:textId="77777777"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25A2A212"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14:paraId="2FF648AD" w14:textId="77777777" w:rsidTr="008220B2">
        <w:tc>
          <w:tcPr>
            <w:tcW w:w="9060" w:type="dxa"/>
          </w:tcPr>
          <w:p w14:paraId="3F381EA5" w14:textId="77777777" w:rsidR="00242D60" w:rsidRDefault="00242D60" w:rsidP="00242D60">
            <w:pPr>
              <w:spacing w:line="360" w:lineRule="auto"/>
              <w:jc w:val="both"/>
              <w:rPr>
                <w:rFonts w:ascii="David" w:eastAsia="David" w:hAnsi="David" w:cs="David"/>
                <w:szCs w:val="24"/>
                <w:rtl/>
              </w:rPr>
            </w:pPr>
            <w:r>
              <w:rPr>
                <w:rFonts w:ascii="David" w:eastAsia="David" w:hAnsi="David" w:cs="David" w:hint="cs"/>
                <w:szCs w:val="24"/>
                <w:rtl/>
              </w:rPr>
              <w:t xml:space="preserve">חברת "יפעת מידע תקשורתי" היא הספק היחיד בישראל המעניק את חבילת השירותים הנדרשת למשרד. </w:t>
            </w:r>
          </w:p>
          <w:p w14:paraId="00798C94" w14:textId="77777777" w:rsidR="00242D60" w:rsidRDefault="00242D60" w:rsidP="00242D60">
            <w:pPr>
              <w:spacing w:line="360" w:lineRule="auto"/>
              <w:jc w:val="both"/>
              <w:rPr>
                <w:rFonts w:ascii="David" w:eastAsia="David" w:hAnsi="David" w:cs="David"/>
                <w:szCs w:val="24"/>
                <w:rtl/>
              </w:rPr>
            </w:pPr>
          </w:p>
          <w:p w14:paraId="078F97D2" w14:textId="53E43A47" w:rsidR="00242D60" w:rsidRDefault="00242D60" w:rsidP="00242D60">
            <w:pPr>
              <w:spacing w:line="360" w:lineRule="auto"/>
              <w:jc w:val="both"/>
              <w:rPr>
                <w:rFonts w:ascii="David" w:eastAsia="David" w:hAnsi="David" w:cs="David"/>
                <w:szCs w:val="24"/>
                <w:rtl/>
              </w:rPr>
            </w:pPr>
            <w:r w:rsidRPr="00EE47EB">
              <w:rPr>
                <w:rFonts w:ascii="David" w:eastAsia="David" w:hAnsi="David" w:cs="David" w:hint="cs"/>
                <w:szCs w:val="24"/>
                <w:rtl/>
              </w:rPr>
              <w:t xml:space="preserve">עד לפני מספר שנים היו ההתקשרויות על בסיס הוראת </w:t>
            </w:r>
            <w:proofErr w:type="spellStart"/>
            <w:r w:rsidRPr="00EE47EB">
              <w:rPr>
                <w:rFonts w:ascii="David" w:eastAsia="David" w:hAnsi="David" w:cs="David" w:hint="cs"/>
                <w:szCs w:val="24"/>
                <w:rtl/>
              </w:rPr>
              <w:t>חשכ"ל</w:t>
            </w:r>
            <w:proofErr w:type="spellEnd"/>
            <w:r w:rsidRPr="00EE47EB">
              <w:rPr>
                <w:rFonts w:ascii="David" w:eastAsia="David" w:hAnsi="David" w:cs="David" w:hint="cs"/>
                <w:szCs w:val="24"/>
                <w:rtl/>
              </w:rPr>
              <w:t xml:space="preserve"> 16.5.17 וכל </w:t>
            </w:r>
            <w:r w:rsidRPr="00EE47EB">
              <w:rPr>
                <w:rFonts w:ascii="David" w:eastAsia="David" w:hAnsi="David" w:cs="David"/>
                <w:szCs w:val="24"/>
                <w:rtl/>
              </w:rPr>
              <w:t xml:space="preserve">משרדי הממשלה התקשרו עם החברה. במסגרת הסכם זה </w:t>
            </w:r>
            <w:r w:rsidRPr="00EE47EB">
              <w:rPr>
                <w:rFonts w:ascii="David" w:eastAsia="David" w:hAnsi="David" w:cs="David" w:hint="cs"/>
                <w:szCs w:val="24"/>
                <w:rtl/>
              </w:rPr>
              <w:t xml:space="preserve">התייחס </w:t>
            </w:r>
            <w:proofErr w:type="spellStart"/>
            <w:r w:rsidRPr="00EE47EB">
              <w:rPr>
                <w:rFonts w:ascii="David" w:eastAsia="David" w:hAnsi="David" w:cs="David"/>
                <w:szCs w:val="24"/>
                <w:rtl/>
              </w:rPr>
              <w:t>החשכ</w:t>
            </w:r>
            <w:r w:rsidRPr="00EE47EB">
              <w:rPr>
                <w:rFonts w:ascii="David" w:eastAsia="David" w:hAnsi="David" w:cs="David" w:hint="cs"/>
                <w:szCs w:val="24"/>
                <w:rtl/>
              </w:rPr>
              <w:t>"</w:t>
            </w:r>
            <w:r w:rsidRPr="00EE47EB">
              <w:rPr>
                <w:rFonts w:ascii="David" w:eastAsia="David" w:hAnsi="David" w:cs="David"/>
                <w:szCs w:val="24"/>
                <w:rtl/>
              </w:rPr>
              <w:t>ל</w:t>
            </w:r>
            <w:proofErr w:type="spellEnd"/>
            <w:r w:rsidRPr="00EE47EB">
              <w:rPr>
                <w:rFonts w:ascii="David" w:eastAsia="David" w:hAnsi="David" w:cs="David"/>
                <w:szCs w:val="24"/>
                <w:rtl/>
              </w:rPr>
              <w:t xml:space="preserve"> </w:t>
            </w:r>
            <w:r w:rsidRPr="00EE47EB">
              <w:rPr>
                <w:rFonts w:ascii="David" w:eastAsia="David" w:hAnsi="David" w:cs="David" w:hint="cs"/>
                <w:szCs w:val="24"/>
                <w:rtl/>
              </w:rPr>
              <w:t>ל</w:t>
            </w:r>
            <w:r w:rsidRPr="00EE47EB">
              <w:rPr>
                <w:rFonts w:ascii="David" w:eastAsia="David" w:hAnsi="David" w:cs="David"/>
                <w:szCs w:val="24"/>
                <w:rtl/>
              </w:rPr>
              <w:t xml:space="preserve">חברת יפעת כספק יחיד. ההסכם שהתחיל ב-2012, פג ביולי </w:t>
            </w:r>
            <w:r w:rsidRPr="00EE47EB">
              <w:rPr>
                <w:rFonts w:ascii="David" w:eastAsia="David" w:hAnsi="David" w:cs="David" w:hint="cs"/>
                <w:szCs w:val="24"/>
                <w:rtl/>
              </w:rPr>
              <w:t>2015</w:t>
            </w:r>
            <w:r w:rsidRPr="00EE47EB">
              <w:rPr>
                <w:rFonts w:ascii="David" w:eastAsia="David" w:hAnsi="David" w:cs="David"/>
                <w:szCs w:val="24"/>
                <w:rtl/>
              </w:rPr>
              <w:t xml:space="preserve"> בשל חילוקי דעות של החברה עם </w:t>
            </w:r>
            <w:proofErr w:type="spellStart"/>
            <w:r w:rsidRPr="00EE47EB">
              <w:rPr>
                <w:rFonts w:ascii="David" w:eastAsia="David" w:hAnsi="David" w:cs="David"/>
                <w:szCs w:val="24"/>
                <w:rtl/>
              </w:rPr>
              <w:t>החשכ</w:t>
            </w:r>
            <w:r w:rsidRPr="00EE47EB">
              <w:rPr>
                <w:rFonts w:ascii="David" w:eastAsia="David" w:hAnsi="David" w:cs="David" w:hint="cs"/>
                <w:szCs w:val="24"/>
                <w:rtl/>
              </w:rPr>
              <w:t>"</w:t>
            </w:r>
            <w:r w:rsidRPr="00EE47EB">
              <w:rPr>
                <w:rFonts w:ascii="David" w:eastAsia="David" w:hAnsi="David" w:cs="David"/>
                <w:szCs w:val="24"/>
                <w:rtl/>
              </w:rPr>
              <w:t>ל</w:t>
            </w:r>
            <w:proofErr w:type="spellEnd"/>
            <w:r w:rsidRPr="00EE47EB">
              <w:rPr>
                <w:rFonts w:ascii="David" w:eastAsia="David" w:hAnsi="David" w:cs="David"/>
                <w:szCs w:val="24"/>
                <w:rtl/>
              </w:rPr>
              <w:t xml:space="preserve"> על גובה התעריפים. </w:t>
            </w:r>
            <w:r>
              <w:rPr>
                <w:rFonts w:ascii="David" w:eastAsia="David" w:hAnsi="David" w:cs="David" w:hint="cs"/>
                <w:szCs w:val="24"/>
                <w:rtl/>
              </w:rPr>
              <w:t>מאז ואז לשנת 2022 בוצעה התקשרות עם הספק מדי שנה בתור ספק יחיד של המשרד, כפי שנעשה בשאר משרדי וגופי הממשלה.</w:t>
            </w:r>
            <w:r w:rsidR="002F7C5C">
              <w:rPr>
                <w:rFonts w:ascii="David" w:eastAsia="David" w:hAnsi="David" w:cs="David" w:hint="cs"/>
                <w:szCs w:val="24"/>
                <w:rtl/>
              </w:rPr>
              <w:t xml:space="preserve"> זאת, על בסיס:</w:t>
            </w:r>
          </w:p>
          <w:p w14:paraId="129267C7" w14:textId="77777777" w:rsidR="002F7C5C" w:rsidRPr="002F7C5C" w:rsidRDefault="002F7C5C" w:rsidP="002F7C5C">
            <w:pPr>
              <w:pStyle w:val="afc"/>
              <w:numPr>
                <w:ilvl w:val="0"/>
                <w:numId w:val="17"/>
              </w:numPr>
              <w:bidi/>
              <w:spacing w:line="360" w:lineRule="auto"/>
              <w:jc w:val="both"/>
              <w:rPr>
                <w:rFonts w:ascii="David" w:eastAsia="David" w:hAnsi="David" w:cs="David"/>
                <w:szCs w:val="24"/>
                <w:rtl/>
              </w:rPr>
            </w:pPr>
            <w:r w:rsidRPr="002F7C5C">
              <w:rPr>
                <w:rFonts w:ascii="David" w:eastAsia="David" w:hAnsi="David" w:cs="David" w:hint="cs"/>
                <w:szCs w:val="24"/>
                <w:rtl/>
              </w:rPr>
              <w:lastRenderedPageBreak/>
              <w:t xml:space="preserve">חיפוש אינטרנטי העלה כי יפעת היא החברה היחידה אשר מספקת את השירות כרגע. היו חברות נוספות שסיפקו את המידע אך הן נסגרו מאחר ולא עמדו בנטל. </w:t>
            </w:r>
          </w:p>
          <w:p w14:paraId="15A3EBFA" w14:textId="609F6959" w:rsidR="002F7C5C" w:rsidRPr="002F7C5C" w:rsidRDefault="002F7C5C" w:rsidP="002F7C5C">
            <w:pPr>
              <w:pStyle w:val="afc"/>
              <w:numPr>
                <w:ilvl w:val="0"/>
                <w:numId w:val="17"/>
              </w:numPr>
              <w:bidi/>
              <w:spacing w:line="360" w:lineRule="auto"/>
              <w:jc w:val="both"/>
              <w:rPr>
                <w:rFonts w:ascii="David" w:eastAsia="David" w:hAnsi="David" w:cs="David"/>
                <w:szCs w:val="24"/>
              </w:rPr>
            </w:pPr>
            <w:r w:rsidRPr="002F7C5C">
              <w:rPr>
                <w:rFonts w:ascii="David" w:eastAsia="David" w:hAnsi="David" w:cs="David" w:hint="cs"/>
                <w:szCs w:val="24"/>
                <w:rtl/>
              </w:rPr>
              <w:t>בירור בקרב דוברי ממשלה אחרים שכולם אמרו שלא מוכר להם חברה מתחרה אחרת</w:t>
            </w:r>
            <w:r>
              <w:rPr>
                <w:rFonts w:ascii="David" w:eastAsia="David" w:hAnsi="David" w:cs="David" w:hint="cs"/>
                <w:szCs w:val="24"/>
                <w:rtl/>
              </w:rPr>
              <w:t>, וש</w:t>
            </w:r>
            <w:r w:rsidR="00685BF8">
              <w:rPr>
                <w:rFonts w:ascii="David" w:eastAsia="David" w:hAnsi="David" w:cs="David" w:hint="cs"/>
                <w:szCs w:val="24"/>
                <w:rtl/>
              </w:rPr>
              <w:t>בקשתם לספק יחיד אושרה לאורך השנים.</w:t>
            </w:r>
          </w:p>
          <w:p w14:paraId="05E1D722" w14:textId="77777777" w:rsidR="004D2CD5" w:rsidRDefault="00685BF8" w:rsidP="00685BF8">
            <w:pPr>
              <w:pStyle w:val="afc"/>
              <w:numPr>
                <w:ilvl w:val="0"/>
                <w:numId w:val="17"/>
              </w:numPr>
              <w:bidi/>
              <w:spacing w:line="360" w:lineRule="auto"/>
              <w:jc w:val="both"/>
              <w:rPr>
                <w:rFonts w:ascii="David" w:eastAsia="David" w:hAnsi="David" w:cs="David"/>
                <w:szCs w:val="24"/>
              </w:rPr>
            </w:pPr>
            <w:r>
              <w:rPr>
                <w:rFonts w:ascii="David" w:eastAsia="David" w:hAnsi="David" w:cs="David" w:hint="cs"/>
                <w:szCs w:val="24"/>
                <w:rtl/>
              </w:rPr>
              <w:t>שי</w:t>
            </w:r>
          </w:p>
          <w:p w14:paraId="33F4D3F0" w14:textId="2A86867B" w:rsidR="00242D60" w:rsidRPr="00685BF8" w:rsidRDefault="00685BF8" w:rsidP="00685BF8">
            <w:pPr>
              <w:pStyle w:val="afc"/>
              <w:numPr>
                <w:ilvl w:val="0"/>
                <w:numId w:val="17"/>
              </w:numPr>
              <w:bidi/>
              <w:spacing w:line="360" w:lineRule="auto"/>
              <w:jc w:val="both"/>
              <w:rPr>
                <w:rFonts w:ascii="David" w:eastAsia="David" w:hAnsi="David" w:cs="David"/>
                <w:szCs w:val="24"/>
                <w:rtl/>
              </w:rPr>
            </w:pPr>
            <w:proofErr w:type="spellStart"/>
            <w:r>
              <w:rPr>
                <w:rFonts w:ascii="David" w:eastAsia="David" w:hAnsi="David" w:cs="David" w:hint="cs"/>
                <w:szCs w:val="24"/>
                <w:rtl/>
              </w:rPr>
              <w:t>חות</w:t>
            </w:r>
            <w:proofErr w:type="spellEnd"/>
            <w:r>
              <w:rPr>
                <w:rFonts w:ascii="David" w:eastAsia="David" w:hAnsi="David" w:cs="David" w:hint="cs"/>
                <w:szCs w:val="24"/>
                <w:rtl/>
              </w:rPr>
              <w:t xml:space="preserve"> שוטפות עם</w:t>
            </w:r>
            <w:r w:rsidR="002F7C5C" w:rsidRPr="002F7C5C">
              <w:rPr>
                <w:rFonts w:ascii="David" w:eastAsia="David" w:hAnsi="David" w:cs="David" w:hint="cs"/>
                <w:szCs w:val="24"/>
                <w:rtl/>
              </w:rPr>
              <w:t xml:space="preserve"> נציג</w:t>
            </w:r>
            <w:r>
              <w:rPr>
                <w:rFonts w:ascii="David" w:eastAsia="David" w:hAnsi="David" w:cs="David" w:hint="cs"/>
                <w:szCs w:val="24"/>
                <w:rtl/>
              </w:rPr>
              <w:t>י</w:t>
            </w:r>
            <w:r w:rsidR="002F7C5C" w:rsidRPr="002F7C5C">
              <w:rPr>
                <w:rFonts w:ascii="David" w:eastAsia="David" w:hAnsi="David" w:cs="David" w:hint="cs"/>
                <w:szCs w:val="24"/>
                <w:rtl/>
              </w:rPr>
              <w:t xml:space="preserve"> החברה שהסביר כי חברות אחרות לא שורדות בתחום זה. </w:t>
            </w:r>
          </w:p>
          <w:p w14:paraId="295A8002" w14:textId="77777777" w:rsidR="00685BF8" w:rsidRDefault="00242D60" w:rsidP="00242D60">
            <w:pPr>
              <w:spacing w:line="360" w:lineRule="auto"/>
              <w:jc w:val="both"/>
              <w:rPr>
                <w:rFonts w:ascii="David" w:eastAsia="David" w:hAnsi="David" w:cs="David"/>
                <w:szCs w:val="24"/>
                <w:rtl/>
              </w:rPr>
            </w:pPr>
            <w:r>
              <w:rPr>
                <w:rFonts w:ascii="David" w:eastAsia="David" w:hAnsi="David" w:cs="David" w:hint="cs"/>
                <w:szCs w:val="24"/>
                <w:rtl/>
              </w:rPr>
              <w:t xml:space="preserve">בסוף שנת 2022 ביקשנו לחדש את ההתקשרות כספק יחיד, אך בעקבות הסתייגויות שהוגשו למשרדים אחרים נודע לנו כי קיימת חברה נוספת הטוענת כי ביכולתה להעניק את השירות המדובר (חברת "סקופר"). זאת, למרות שידוע לכל העוסקים בתחום כי השירותים שהחברה מספקת הם חלקיים ביותר, ואינם כוללים את כלל השירותים הנדרשים. </w:t>
            </w:r>
          </w:p>
          <w:p w14:paraId="2AA5FFA7" w14:textId="77777777" w:rsidR="00685BF8" w:rsidRDefault="00685BF8" w:rsidP="00242D60">
            <w:pPr>
              <w:spacing w:line="360" w:lineRule="auto"/>
              <w:jc w:val="both"/>
              <w:rPr>
                <w:rFonts w:ascii="David" w:eastAsia="David" w:hAnsi="David" w:cs="David"/>
                <w:szCs w:val="24"/>
                <w:rtl/>
              </w:rPr>
            </w:pPr>
          </w:p>
          <w:p w14:paraId="2AC00335" w14:textId="0FEDA37F" w:rsidR="00242D60" w:rsidRDefault="00242D60" w:rsidP="00242D60">
            <w:pPr>
              <w:spacing w:line="360" w:lineRule="auto"/>
              <w:jc w:val="both"/>
              <w:rPr>
                <w:rFonts w:ascii="David" w:eastAsia="David" w:hAnsi="David" w:cs="David"/>
                <w:szCs w:val="24"/>
                <w:rtl/>
              </w:rPr>
            </w:pPr>
            <w:r>
              <w:rPr>
                <w:rFonts w:ascii="David" w:eastAsia="David" w:hAnsi="David" w:cs="David" w:hint="cs"/>
                <w:szCs w:val="24"/>
                <w:rtl/>
              </w:rPr>
              <w:t xml:space="preserve">בשל כך, פנינו </w:t>
            </w:r>
            <w:proofErr w:type="spellStart"/>
            <w:r>
              <w:rPr>
                <w:rFonts w:ascii="David" w:eastAsia="David" w:hAnsi="David" w:cs="David" w:hint="cs"/>
                <w:szCs w:val="24"/>
                <w:rtl/>
              </w:rPr>
              <w:t>בתיחור</w:t>
            </w:r>
            <w:proofErr w:type="spellEnd"/>
            <w:r>
              <w:rPr>
                <w:rFonts w:ascii="David" w:eastAsia="David" w:hAnsi="David" w:cs="David" w:hint="cs"/>
                <w:szCs w:val="24"/>
                <w:rtl/>
              </w:rPr>
              <w:t xml:space="preserve"> שיצא ל-3 ספקים ב-27.12.22:</w:t>
            </w:r>
            <w:r>
              <w:rPr>
                <w:rFonts w:ascii="David" w:eastAsia="David" w:hAnsi="David" w:cs="David" w:hint="cs"/>
                <w:szCs w:val="24"/>
              </w:rPr>
              <w:t xml:space="preserve"> </w:t>
            </w:r>
          </w:p>
          <w:p w14:paraId="6724FDEA" w14:textId="77777777" w:rsidR="00242D60" w:rsidRPr="00626108" w:rsidRDefault="00242D60" w:rsidP="00242D60">
            <w:pPr>
              <w:pStyle w:val="afc"/>
              <w:numPr>
                <w:ilvl w:val="0"/>
                <w:numId w:val="16"/>
              </w:numPr>
              <w:bidi/>
              <w:spacing w:line="360" w:lineRule="auto"/>
              <w:jc w:val="both"/>
              <w:rPr>
                <w:rFonts w:ascii="David" w:eastAsia="David" w:hAnsi="David" w:cs="David"/>
                <w:sz w:val="24"/>
                <w:szCs w:val="24"/>
              </w:rPr>
            </w:pPr>
            <w:r>
              <w:rPr>
                <w:rFonts w:ascii="David" w:eastAsia="David" w:hAnsi="David" w:cs="David" w:hint="cs"/>
                <w:sz w:val="24"/>
                <w:szCs w:val="24"/>
                <w:rtl/>
              </w:rPr>
              <w:t>יפעת מידע תקשורתי בע"מ</w:t>
            </w:r>
            <w:r w:rsidRPr="00626108">
              <w:rPr>
                <w:rFonts w:ascii="David" w:eastAsia="David" w:hAnsi="David" w:cs="David" w:hint="cs"/>
                <w:sz w:val="24"/>
                <w:szCs w:val="24"/>
                <w:rtl/>
              </w:rPr>
              <w:t xml:space="preserve"> </w:t>
            </w:r>
          </w:p>
          <w:p w14:paraId="112DEFCC" w14:textId="77777777" w:rsidR="00242D60" w:rsidRDefault="00242D60" w:rsidP="00242D60">
            <w:pPr>
              <w:pStyle w:val="afc"/>
              <w:numPr>
                <w:ilvl w:val="0"/>
                <w:numId w:val="16"/>
              </w:numPr>
              <w:bidi/>
              <w:spacing w:line="360" w:lineRule="auto"/>
              <w:jc w:val="both"/>
              <w:rPr>
                <w:rFonts w:ascii="David" w:eastAsia="David" w:hAnsi="David" w:cs="David"/>
                <w:sz w:val="24"/>
                <w:szCs w:val="24"/>
              </w:rPr>
            </w:pPr>
            <w:r>
              <w:rPr>
                <w:rFonts w:ascii="David" w:eastAsia="David" w:hAnsi="David" w:cs="David" w:hint="cs"/>
                <w:sz w:val="24"/>
                <w:szCs w:val="24"/>
                <w:rtl/>
              </w:rPr>
              <w:t>סקופר בע"מ (</w:t>
            </w:r>
            <w:r>
              <w:rPr>
                <w:rFonts w:ascii="David" w:eastAsia="David" w:hAnsi="David" w:cs="David"/>
                <w:sz w:val="24"/>
                <w:szCs w:val="24"/>
              </w:rPr>
              <w:t>Media Intelligence Group</w:t>
            </w:r>
            <w:r>
              <w:rPr>
                <w:rFonts w:ascii="David" w:eastAsia="David" w:hAnsi="David" w:cs="David" w:hint="cs"/>
                <w:sz w:val="24"/>
                <w:szCs w:val="24"/>
                <w:rtl/>
              </w:rPr>
              <w:t>)</w:t>
            </w:r>
          </w:p>
          <w:p w14:paraId="03458A73" w14:textId="77777777" w:rsidR="008220B2" w:rsidRDefault="00242D60" w:rsidP="008220B2">
            <w:pPr>
              <w:pStyle w:val="afc"/>
              <w:numPr>
                <w:ilvl w:val="0"/>
                <w:numId w:val="16"/>
              </w:numPr>
              <w:bidi/>
              <w:spacing w:line="360" w:lineRule="auto"/>
              <w:jc w:val="both"/>
              <w:rPr>
                <w:rFonts w:ascii="David" w:eastAsia="David" w:hAnsi="David" w:cs="David"/>
                <w:sz w:val="24"/>
                <w:szCs w:val="24"/>
              </w:rPr>
            </w:pPr>
            <w:proofErr w:type="spellStart"/>
            <w:r w:rsidRPr="00626108">
              <w:rPr>
                <w:rFonts w:ascii="David" w:eastAsia="David" w:hAnsi="David" w:cs="David"/>
                <w:sz w:val="24"/>
                <w:szCs w:val="24"/>
                <w:rtl/>
              </w:rPr>
              <w:t>איטייפ-אומניטק</w:t>
            </w:r>
            <w:proofErr w:type="spellEnd"/>
            <w:r>
              <w:rPr>
                <w:rFonts w:ascii="David" w:eastAsia="David" w:hAnsi="David" w:cs="David" w:hint="cs"/>
                <w:sz w:val="24"/>
                <w:szCs w:val="24"/>
                <w:rtl/>
              </w:rPr>
              <w:t xml:space="preserve"> מקבוצת </w:t>
            </w:r>
            <w:proofErr w:type="spellStart"/>
            <w:r>
              <w:rPr>
                <w:rFonts w:ascii="David" w:eastAsia="David" w:hAnsi="David" w:cs="David" w:hint="cs"/>
                <w:sz w:val="24"/>
                <w:szCs w:val="24"/>
                <w:rtl/>
              </w:rPr>
              <w:t>מל"ם</w:t>
            </w:r>
            <w:proofErr w:type="spellEnd"/>
            <w:r>
              <w:rPr>
                <w:rFonts w:ascii="David" w:eastAsia="David" w:hAnsi="David" w:cs="David" w:hint="cs"/>
                <w:sz w:val="24"/>
                <w:szCs w:val="24"/>
                <w:rtl/>
              </w:rPr>
              <w:t>, מדיה פורס בע"מ</w:t>
            </w:r>
          </w:p>
          <w:p w14:paraId="7BC498FA" w14:textId="0DBB6033" w:rsidR="00242D60" w:rsidRPr="008220B2" w:rsidRDefault="00242D60" w:rsidP="008220B2">
            <w:pPr>
              <w:spacing w:line="360" w:lineRule="auto"/>
              <w:jc w:val="both"/>
              <w:rPr>
                <w:rFonts w:ascii="David" w:eastAsia="David" w:hAnsi="David" w:cs="David"/>
                <w:szCs w:val="24"/>
                <w:rtl/>
              </w:rPr>
            </w:pPr>
            <w:r w:rsidRPr="008220B2">
              <w:rPr>
                <w:rFonts w:ascii="David" w:eastAsia="David" w:hAnsi="David" w:cs="David" w:hint="cs"/>
                <w:szCs w:val="24"/>
                <w:rtl/>
              </w:rPr>
              <w:t xml:space="preserve">בבקשה הוגדר כי השירות הדרוש הוא לשירותי איסוף </w:t>
            </w:r>
            <w:r w:rsidRPr="008220B2">
              <w:rPr>
                <w:rFonts w:ascii="David" w:eastAsia="David" w:hAnsi="David" w:cs="David"/>
                <w:szCs w:val="24"/>
                <w:rtl/>
              </w:rPr>
              <w:t>מידע תקשורתי הנאסף מדי יום</w:t>
            </w:r>
            <w:r w:rsidRPr="008220B2">
              <w:rPr>
                <w:rFonts w:ascii="David" w:eastAsia="David" w:hAnsi="David" w:cs="David"/>
                <w:szCs w:val="24"/>
              </w:rPr>
              <w:t xml:space="preserve"> </w:t>
            </w:r>
            <w:r w:rsidRPr="008220B2">
              <w:rPr>
                <w:rFonts w:ascii="David" w:eastAsia="David" w:hAnsi="David" w:cs="David" w:hint="cs"/>
                <w:szCs w:val="24"/>
                <w:rtl/>
              </w:rPr>
              <w:t xml:space="preserve"> </w:t>
            </w:r>
            <w:r w:rsidRPr="008220B2">
              <w:rPr>
                <w:rFonts w:ascii="David" w:eastAsia="David" w:hAnsi="David" w:cs="David"/>
                <w:szCs w:val="24"/>
                <w:rtl/>
              </w:rPr>
              <w:t xml:space="preserve">לאורך כל שעות היום, </w:t>
            </w:r>
            <w:r w:rsidRPr="008220B2">
              <w:rPr>
                <w:rFonts w:ascii="David" w:eastAsia="David" w:hAnsi="David" w:cs="David"/>
                <w:b/>
                <w:bCs/>
                <w:szCs w:val="24"/>
                <w:rtl/>
              </w:rPr>
              <w:t>מכלל כלי התקשורת המודפסת והמשודרת בישראל</w:t>
            </w:r>
            <w:r w:rsidRPr="008220B2">
              <w:rPr>
                <w:rFonts w:ascii="David" w:eastAsia="David" w:hAnsi="David" w:cs="David" w:hint="cs"/>
                <w:szCs w:val="24"/>
                <w:rtl/>
              </w:rPr>
              <w:t xml:space="preserve">. שתי חברות הגישו הצעות מחיר במסגרת </w:t>
            </w:r>
            <w:proofErr w:type="spellStart"/>
            <w:r w:rsidRPr="008220B2">
              <w:rPr>
                <w:rFonts w:ascii="David" w:eastAsia="David" w:hAnsi="David" w:cs="David" w:hint="cs"/>
                <w:szCs w:val="24"/>
                <w:rtl/>
              </w:rPr>
              <w:t>התיחור</w:t>
            </w:r>
            <w:proofErr w:type="spellEnd"/>
            <w:r w:rsidRPr="008220B2">
              <w:rPr>
                <w:rFonts w:ascii="David" w:eastAsia="David" w:hAnsi="David" w:cs="David" w:hint="cs"/>
                <w:szCs w:val="24"/>
                <w:rtl/>
              </w:rPr>
              <w:t xml:space="preserve">, עד למועד האחרון להגשה: יפעת </w:t>
            </w:r>
            <w:proofErr w:type="spellStart"/>
            <w:r w:rsidRPr="008220B2">
              <w:rPr>
                <w:rFonts w:ascii="David" w:eastAsia="David" w:hAnsi="David" w:cs="David" w:hint="cs"/>
                <w:szCs w:val="24"/>
                <w:rtl/>
              </w:rPr>
              <w:t>וסקופר</w:t>
            </w:r>
            <w:proofErr w:type="spellEnd"/>
            <w:r w:rsidRPr="008220B2">
              <w:rPr>
                <w:rFonts w:ascii="David" w:eastAsia="David" w:hAnsi="David" w:cs="David" w:hint="cs"/>
                <w:szCs w:val="24"/>
                <w:rtl/>
              </w:rPr>
              <w:t xml:space="preserve">. החברה השלישית, </w:t>
            </w:r>
            <w:proofErr w:type="spellStart"/>
            <w:r w:rsidRPr="008220B2">
              <w:rPr>
                <w:rFonts w:ascii="David" w:eastAsia="David" w:hAnsi="David" w:cs="David" w:hint="cs"/>
                <w:szCs w:val="24"/>
                <w:rtl/>
              </w:rPr>
              <w:t>איטייפ-אומניטק</w:t>
            </w:r>
            <w:proofErr w:type="spellEnd"/>
            <w:r w:rsidRPr="008220B2">
              <w:rPr>
                <w:rFonts w:ascii="David" w:eastAsia="David" w:hAnsi="David" w:cs="David" w:hint="cs"/>
                <w:szCs w:val="24"/>
                <w:rtl/>
              </w:rPr>
              <w:t xml:space="preserve">, לא השיבה לפנייה. </w:t>
            </w:r>
          </w:p>
          <w:p w14:paraId="0AC3A7D6" w14:textId="0F0A850D" w:rsidR="00242D60" w:rsidRDefault="00242D60" w:rsidP="00242D60">
            <w:pPr>
              <w:spacing w:line="360" w:lineRule="auto"/>
              <w:jc w:val="both"/>
              <w:rPr>
                <w:rFonts w:ascii="David" w:eastAsia="David" w:hAnsi="David" w:cs="David"/>
                <w:szCs w:val="24"/>
                <w:rtl/>
              </w:rPr>
            </w:pPr>
          </w:p>
          <w:p w14:paraId="657A057F" w14:textId="017C22DB" w:rsidR="00685BF8" w:rsidRDefault="00242D60" w:rsidP="00685BF8">
            <w:pPr>
              <w:spacing w:line="360" w:lineRule="auto"/>
              <w:jc w:val="both"/>
              <w:rPr>
                <w:rFonts w:ascii="David" w:eastAsia="David" w:hAnsi="David" w:cs="David"/>
                <w:szCs w:val="24"/>
                <w:rtl/>
              </w:rPr>
            </w:pPr>
            <w:r>
              <w:rPr>
                <w:rFonts w:ascii="David" w:eastAsia="David" w:hAnsi="David" w:cs="David" w:hint="cs"/>
                <w:szCs w:val="24"/>
                <w:rtl/>
              </w:rPr>
              <w:t xml:space="preserve">ההצעה של חברת סקופר, שעלותה </w:t>
            </w:r>
            <w:proofErr w:type="spellStart"/>
            <w:r>
              <w:rPr>
                <w:rFonts w:ascii="David" w:eastAsia="David" w:hAnsi="David" w:cs="David" w:hint="cs"/>
                <w:szCs w:val="24"/>
                <w:rtl/>
              </w:rPr>
              <w:t>היתה</w:t>
            </w:r>
            <w:proofErr w:type="spellEnd"/>
            <w:r>
              <w:rPr>
                <w:rFonts w:ascii="David" w:eastAsia="David" w:hAnsi="David" w:cs="David" w:hint="cs"/>
                <w:szCs w:val="24"/>
                <w:rtl/>
              </w:rPr>
              <w:t xml:space="preserve"> דומה להצעה של חברת יפעת, לא עמדה בתנאי הסף. החברה לא צירפה אישורים </w:t>
            </w:r>
            <w:r w:rsidRPr="00B873FB">
              <w:rPr>
                <w:rFonts w:ascii="David" w:eastAsia="David" w:hAnsi="David" w:cs="David"/>
                <w:szCs w:val="24"/>
                <w:rtl/>
              </w:rPr>
              <w:t>על שימוש וזכויות מהמערכות השונות</w:t>
            </w:r>
            <w:r>
              <w:rPr>
                <w:rFonts w:ascii="David" w:eastAsia="David" w:hAnsi="David" w:cs="David" w:hint="cs"/>
                <w:szCs w:val="24"/>
                <w:rtl/>
              </w:rPr>
              <w:t>, והודיעה בהודעת מייל שאין ביכולתה לספק כעת את השירות של ניטור של ידיעות אחרונות, העיתון הנקרא ביותר בארץ. העיתון מודפס ע"י המו"ל "קבוצת ידיעות אחרונות", המדפיס גם את רשת מקומוני "ידיעות תקשורת"</w:t>
            </w:r>
            <w:r w:rsidR="00685BF8">
              <w:rPr>
                <w:rFonts w:ascii="David" w:eastAsia="David" w:hAnsi="David" w:cs="David" w:hint="cs"/>
                <w:szCs w:val="24"/>
                <w:rtl/>
              </w:rPr>
              <w:t xml:space="preserve"> ואת העיתון הכלכלי המוביל "</w:t>
            </w:r>
            <w:proofErr w:type="spellStart"/>
            <w:r w:rsidR="00685BF8">
              <w:rPr>
                <w:rFonts w:ascii="David" w:eastAsia="David" w:hAnsi="David" w:cs="David" w:hint="cs"/>
                <w:szCs w:val="24"/>
                <w:rtl/>
              </w:rPr>
              <w:t>כלכליסט</w:t>
            </w:r>
            <w:proofErr w:type="spellEnd"/>
            <w:r w:rsidR="00685BF8">
              <w:rPr>
                <w:rFonts w:ascii="David" w:eastAsia="David" w:hAnsi="David" w:cs="David" w:hint="cs"/>
                <w:szCs w:val="24"/>
                <w:rtl/>
              </w:rPr>
              <w:t>"</w:t>
            </w:r>
            <w:r>
              <w:rPr>
                <w:rFonts w:ascii="David" w:eastAsia="David" w:hAnsi="David" w:cs="David" w:hint="cs"/>
                <w:szCs w:val="24"/>
                <w:rtl/>
              </w:rPr>
              <w:t xml:space="preserve">, </w:t>
            </w:r>
            <w:r w:rsidR="00685BF8">
              <w:rPr>
                <w:rFonts w:ascii="David" w:eastAsia="David" w:hAnsi="David" w:cs="David" w:hint="cs"/>
                <w:szCs w:val="24"/>
                <w:rtl/>
              </w:rPr>
              <w:t>ו</w:t>
            </w:r>
            <w:r>
              <w:rPr>
                <w:rFonts w:ascii="David" w:eastAsia="David" w:hAnsi="David" w:cs="David" w:hint="cs"/>
                <w:szCs w:val="24"/>
                <w:rtl/>
              </w:rPr>
              <w:t xml:space="preserve">ללא הסכם עם המו"ל לא מתקיים ניטור גם של </w:t>
            </w:r>
            <w:r w:rsidR="00685BF8">
              <w:rPr>
                <w:rFonts w:ascii="David" w:eastAsia="David" w:hAnsi="David" w:cs="David" w:hint="cs"/>
                <w:szCs w:val="24"/>
                <w:rtl/>
              </w:rPr>
              <w:t>כלי תקשורת חשובים אלה</w:t>
            </w:r>
            <w:r>
              <w:rPr>
                <w:rFonts w:ascii="David" w:eastAsia="David" w:hAnsi="David" w:cs="David" w:hint="cs"/>
                <w:szCs w:val="24"/>
                <w:rtl/>
              </w:rPr>
              <w:t xml:space="preserve">. משום כך, החברה אינה עומדת בתנאי הסף הנדרשים, שכן היא לא מנטרת את כלל אמצעי התקשורת בישראל כפי שהוגדר </w:t>
            </w:r>
            <w:proofErr w:type="spellStart"/>
            <w:r>
              <w:rPr>
                <w:rFonts w:ascii="David" w:eastAsia="David" w:hAnsi="David" w:cs="David" w:hint="cs"/>
                <w:szCs w:val="24"/>
                <w:rtl/>
              </w:rPr>
              <w:t>בתיחור</w:t>
            </w:r>
            <w:proofErr w:type="spellEnd"/>
            <w:r>
              <w:rPr>
                <w:rFonts w:ascii="David" w:eastAsia="David" w:hAnsi="David" w:cs="David" w:hint="cs"/>
                <w:szCs w:val="24"/>
                <w:rtl/>
              </w:rPr>
              <w:t>.</w:t>
            </w:r>
          </w:p>
          <w:p w14:paraId="219F0211" w14:textId="1C7F6ED1" w:rsidR="00242D60" w:rsidRDefault="00242D60" w:rsidP="00242D60">
            <w:pPr>
              <w:spacing w:line="360" w:lineRule="auto"/>
              <w:jc w:val="both"/>
              <w:rPr>
                <w:rFonts w:ascii="David" w:eastAsia="David" w:hAnsi="David" w:cs="David"/>
                <w:szCs w:val="24"/>
                <w:rtl/>
              </w:rPr>
            </w:pPr>
          </w:p>
          <w:p w14:paraId="5FCAFF4C" w14:textId="0339EA12" w:rsidR="00242D60" w:rsidRDefault="00242D60" w:rsidP="00242D60">
            <w:pPr>
              <w:spacing w:line="360" w:lineRule="auto"/>
              <w:jc w:val="both"/>
              <w:rPr>
                <w:rFonts w:ascii="David" w:eastAsia="David" w:hAnsi="David" w:cs="David"/>
                <w:szCs w:val="24"/>
                <w:rtl/>
              </w:rPr>
            </w:pPr>
            <w:r>
              <w:rPr>
                <w:rFonts w:ascii="David" w:eastAsia="David" w:hAnsi="David" w:cs="David" w:hint="cs"/>
                <w:szCs w:val="24"/>
                <w:rtl/>
              </w:rPr>
              <w:t>לאור העובדה כי רק הצעה אחת, של חברת "יפעת מידע תקשורתי", עמדה בדרישות המקצועיות, בוצעה התקשרות למשך 5 חודשים</w:t>
            </w:r>
            <w:r w:rsidR="00685BF8">
              <w:rPr>
                <w:rFonts w:ascii="David" w:eastAsia="David" w:hAnsi="David" w:cs="David" w:hint="cs"/>
                <w:szCs w:val="24"/>
                <w:rtl/>
              </w:rPr>
              <w:t xml:space="preserve">, אשר תסתיים בעוד כחודש </w:t>
            </w:r>
            <w:r w:rsidR="00685BF8">
              <w:rPr>
                <w:rFonts w:ascii="David" w:eastAsia="David" w:hAnsi="David" w:cs="David"/>
                <w:szCs w:val="24"/>
                <w:rtl/>
              </w:rPr>
              <w:t>–</w:t>
            </w:r>
            <w:r w:rsidR="00685BF8">
              <w:rPr>
                <w:rFonts w:ascii="David" w:eastAsia="David" w:hAnsi="David" w:cs="David" w:hint="cs"/>
                <w:szCs w:val="24"/>
                <w:rtl/>
              </w:rPr>
              <w:t xml:space="preserve"> ב-31.5.21.</w:t>
            </w:r>
          </w:p>
          <w:p w14:paraId="5FD55C40" w14:textId="1740E76F" w:rsidR="00685BF8" w:rsidRDefault="00685BF8" w:rsidP="00242D60">
            <w:pPr>
              <w:spacing w:line="360" w:lineRule="auto"/>
              <w:jc w:val="both"/>
              <w:rPr>
                <w:rFonts w:ascii="David" w:eastAsia="David" w:hAnsi="David" w:cs="David"/>
                <w:szCs w:val="24"/>
                <w:rtl/>
              </w:rPr>
            </w:pPr>
          </w:p>
          <w:p w14:paraId="5E9A96A3" w14:textId="5D1F2C36" w:rsidR="00685BF8" w:rsidRDefault="00685BF8" w:rsidP="00685BF8">
            <w:pPr>
              <w:spacing w:line="360" w:lineRule="auto"/>
              <w:jc w:val="both"/>
              <w:rPr>
                <w:rFonts w:ascii="David" w:eastAsia="David" w:hAnsi="David" w:cs="David"/>
                <w:szCs w:val="24"/>
                <w:rtl/>
              </w:rPr>
            </w:pPr>
            <w:r>
              <w:rPr>
                <w:rFonts w:ascii="David" w:eastAsia="David" w:hAnsi="David" w:cs="David" w:hint="cs"/>
                <w:szCs w:val="24"/>
                <w:rtl/>
              </w:rPr>
              <w:lastRenderedPageBreak/>
              <w:t>בירורים נוספים שערכנו מול דוברי ממשלה אחרים העלו כי השירות שחברת סקופר מציעה מכיל אך ורק כתבות המתפרסמות באופן אינטרנטי, וניטור של שני עיתונים יומיים מודפסים:</w:t>
            </w:r>
            <w:r>
              <w:rPr>
                <w:rFonts w:ascii="David" w:eastAsia="David" w:hAnsi="David" w:cs="David" w:hint="cs"/>
                <w:szCs w:val="24"/>
              </w:rPr>
              <w:t xml:space="preserve"> </w:t>
            </w:r>
            <w:r>
              <w:rPr>
                <w:rFonts w:ascii="David" w:eastAsia="David" w:hAnsi="David" w:cs="David" w:hint="cs"/>
                <w:szCs w:val="24"/>
                <w:rtl/>
              </w:rPr>
              <w:t>מעריב וישראל היום (המפורסמים בגרסתם המודפסת ברשת באופן פתוח לכל גולש). עיתון הארץ, העיתון המוביל בסיקור תחום המדע והחלל בארץ, וכן העיתונים הכלכליים (</w:t>
            </w:r>
            <w:proofErr w:type="spellStart"/>
            <w:r>
              <w:rPr>
                <w:rFonts w:ascii="David" w:eastAsia="David" w:hAnsi="David" w:cs="David" w:hint="cs"/>
                <w:szCs w:val="24"/>
                <w:rtl/>
              </w:rPr>
              <w:t>כלכליסט</w:t>
            </w:r>
            <w:proofErr w:type="spellEnd"/>
            <w:r>
              <w:rPr>
                <w:rFonts w:ascii="David" w:eastAsia="David" w:hAnsi="David" w:cs="David" w:hint="cs"/>
                <w:szCs w:val="24"/>
                <w:rtl/>
              </w:rPr>
              <w:t xml:space="preserve">, דה מרקר, גלובס), המסקרים את תחומי החדשנות וההייטק, כלל לא מנוטרים ע"י סקופר למיטב ידיעתנו. </w:t>
            </w:r>
          </w:p>
          <w:p w14:paraId="2C36EAC5" w14:textId="6B91E1D3" w:rsidR="00685BF8" w:rsidRDefault="00685BF8" w:rsidP="00242D60">
            <w:pPr>
              <w:spacing w:line="360" w:lineRule="auto"/>
              <w:jc w:val="both"/>
              <w:rPr>
                <w:rFonts w:ascii="David" w:eastAsia="David" w:hAnsi="David" w:cs="David"/>
                <w:szCs w:val="24"/>
                <w:rtl/>
              </w:rPr>
            </w:pPr>
          </w:p>
          <w:p w14:paraId="03435214" w14:textId="6F88B953" w:rsidR="00685BF8" w:rsidRDefault="00685BF8" w:rsidP="00685BF8">
            <w:pPr>
              <w:spacing w:line="360" w:lineRule="auto"/>
              <w:jc w:val="both"/>
              <w:rPr>
                <w:rFonts w:ascii="David" w:eastAsia="David" w:hAnsi="David" w:cs="David"/>
                <w:szCs w:val="24"/>
                <w:rtl/>
              </w:rPr>
            </w:pPr>
            <w:r>
              <w:rPr>
                <w:rFonts w:ascii="David" w:eastAsia="David" w:hAnsi="David" w:cs="David" w:hint="cs"/>
                <w:szCs w:val="24"/>
                <w:rtl/>
              </w:rPr>
              <w:t xml:space="preserve">אם כן, </w:t>
            </w:r>
            <w:proofErr w:type="spellStart"/>
            <w:r>
              <w:rPr>
                <w:rFonts w:ascii="David" w:eastAsia="David" w:hAnsi="David" w:cs="David" w:hint="cs"/>
                <w:szCs w:val="24"/>
                <w:rtl/>
              </w:rPr>
              <w:t>הנסיון</w:t>
            </w:r>
            <w:proofErr w:type="spellEnd"/>
            <w:r>
              <w:rPr>
                <w:rFonts w:ascii="David" w:eastAsia="David" w:hAnsi="David" w:cs="David" w:hint="cs"/>
                <w:szCs w:val="24"/>
                <w:rtl/>
              </w:rPr>
              <w:t xml:space="preserve"> הנ"ל והבירורים המשלימים שנעשו, מעלים תמונת מצב ברורה, לפיה גם כיום </w:t>
            </w:r>
            <w:r w:rsidR="00242D60" w:rsidRPr="008A22EF">
              <w:rPr>
                <w:rFonts w:ascii="David" w:eastAsia="David" w:hAnsi="David" w:cs="David" w:hint="cs"/>
                <w:szCs w:val="24"/>
                <w:rtl/>
              </w:rPr>
              <w:t xml:space="preserve">חברת יפעת </w:t>
            </w:r>
            <w:r>
              <w:rPr>
                <w:rFonts w:ascii="David" w:eastAsia="David" w:hAnsi="David" w:cs="David" w:hint="cs"/>
                <w:szCs w:val="24"/>
                <w:rtl/>
              </w:rPr>
              <w:t xml:space="preserve">היא החברה </w:t>
            </w:r>
            <w:r w:rsidR="00242D60" w:rsidRPr="008A22EF">
              <w:rPr>
                <w:rFonts w:ascii="David" w:eastAsia="David" w:hAnsi="David" w:cs="David"/>
                <w:szCs w:val="24"/>
                <w:rtl/>
              </w:rPr>
              <w:t xml:space="preserve">היחידה כיום בשוק שמספקת שירות </w:t>
            </w:r>
            <w:r w:rsidR="00242D60" w:rsidRPr="008A22EF">
              <w:rPr>
                <w:rFonts w:ascii="David" w:eastAsia="David" w:hAnsi="David" w:cs="David" w:hint="cs"/>
                <w:szCs w:val="24"/>
                <w:rtl/>
              </w:rPr>
              <w:t xml:space="preserve">מקיף </w:t>
            </w:r>
            <w:r w:rsidR="00242D60" w:rsidRPr="008A22EF">
              <w:rPr>
                <w:rFonts w:ascii="David" w:eastAsia="David" w:hAnsi="David" w:cs="David"/>
                <w:szCs w:val="24"/>
                <w:rtl/>
              </w:rPr>
              <w:t xml:space="preserve">זה </w:t>
            </w:r>
            <w:r w:rsidR="00242D60" w:rsidRPr="008A22EF">
              <w:rPr>
                <w:rFonts w:ascii="David" w:eastAsia="David" w:hAnsi="David" w:cs="David" w:hint="cs"/>
                <w:szCs w:val="24"/>
                <w:rtl/>
              </w:rPr>
              <w:t>הכולל הן קטעי עיתונות מהמדיה המודפסת, והן ניטור</w:t>
            </w:r>
            <w:r w:rsidR="00242D60" w:rsidRPr="008A22EF">
              <w:rPr>
                <w:rFonts w:ascii="David" w:eastAsia="David" w:hAnsi="David" w:cs="David"/>
                <w:szCs w:val="24"/>
                <w:rtl/>
              </w:rPr>
              <w:t xml:space="preserve"> כל ידיעה חדשה שעולה במדיה המשודרת (רדיו וטלוויזיה)</w:t>
            </w:r>
            <w:r w:rsidR="00242D60">
              <w:rPr>
                <w:rFonts w:ascii="David" w:eastAsia="David" w:hAnsi="David" w:cs="David" w:hint="cs"/>
                <w:szCs w:val="24"/>
                <w:rtl/>
              </w:rPr>
              <w:t xml:space="preserve">, </w:t>
            </w:r>
            <w:r w:rsidR="00242D60" w:rsidRPr="008A22EF">
              <w:rPr>
                <w:rFonts w:ascii="David" w:eastAsia="David" w:hAnsi="David" w:cs="David" w:hint="cs"/>
                <w:szCs w:val="24"/>
                <w:rtl/>
              </w:rPr>
              <w:t xml:space="preserve">התראות </w:t>
            </w:r>
            <w:proofErr w:type="spellStart"/>
            <w:r w:rsidR="00242D60" w:rsidRPr="008A22EF">
              <w:rPr>
                <w:rFonts w:ascii="David" w:eastAsia="David" w:hAnsi="David" w:cs="David" w:hint="cs"/>
                <w:szCs w:val="24"/>
                <w:rtl/>
              </w:rPr>
              <w:t>ו</w:t>
            </w:r>
            <w:r w:rsidR="00242D60" w:rsidRPr="008A22EF">
              <w:rPr>
                <w:rFonts w:ascii="David" w:eastAsia="David" w:hAnsi="David" w:cs="David"/>
                <w:szCs w:val="24"/>
                <w:rtl/>
              </w:rPr>
              <w:t>תמלולים</w:t>
            </w:r>
            <w:proofErr w:type="spellEnd"/>
            <w:r w:rsidR="00242D60" w:rsidRPr="008A22EF">
              <w:rPr>
                <w:rFonts w:ascii="David" w:eastAsia="David" w:hAnsi="David" w:cs="David"/>
                <w:szCs w:val="24"/>
                <w:rtl/>
              </w:rPr>
              <w:t xml:space="preserve"> כתובים של ידיעות אלו</w:t>
            </w:r>
            <w:r w:rsidR="00242D60" w:rsidRPr="008A22EF">
              <w:rPr>
                <w:rFonts w:ascii="David" w:eastAsia="David" w:hAnsi="David" w:cs="David" w:hint="cs"/>
                <w:szCs w:val="24"/>
                <w:rtl/>
              </w:rPr>
              <w:t xml:space="preserve"> בזמן אמת</w:t>
            </w:r>
            <w:r w:rsidR="00242D60" w:rsidRPr="008A22EF">
              <w:rPr>
                <w:rFonts w:ascii="David" w:eastAsia="David" w:hAnsi="David" w:cs="David"/>
                <w:szCs w:val="24"/>
                <w:rtl/>
              </w:rPr>
              <w:t>.</w:t>
            </w:r>
            <w:r>
              <w:rPr>
                <w:rFonts w:ascii="David" w:eastAsia="David" w:hAnsi="David" w:cs="David" w:hint="cs"/>
                <w:szCs w:val="24"/>
                <w:rtl/>
              </w:rPr>
              <w:t xml:space="preserve"> </w:t>
            </w:r>
          </w:p>
          <w:p w14:paraId="6B3AA355" w14:textId="77777777" w:rsidR="008220B2" w:rsidRDefault="008220B2" w:rsidP="00685BF8">
            <w:pPr>
              <w:spacing w:line="360" w:lineRule="auto"/>
              <w:jc w:val="both"/>
              <w:rPr>
                <w:rFonts w:ascii="David" w:eastAsia="David" w:hAnsi="David" w:cs="David"/>
                <w:szCs w:val="24"/>
                <w:rtl/>
              </w:rPr>
            </w:pPr>
          </w:p>
          <w:p w14:paraId="2347D505" w14:textId="75F285E8" w:rsidR="00242D60" w:rsidRDefault="00242D60" w:rsidP="00685BF8">
            <w:pPr>
              <w:spacing w:line="360" w:lineRule="auto"/>
              <w:jc w:val="both"/>
              <w:rPr>
                <w:rFonts w:ascii="David" w:eastAsia="David" w:hAnsi="David" w:cs="David"/>
                <w:szCs w:val="24"/>
                <w:rtl/>
              </w:rPr>
            </w:pPr>
            <w:r>
              <w:rPr>
                <w:rFonts w:ascii="David" w:eastAsia="David" w:hAnsi="David" w:cs="David" w:hint="cs"/>
                <w:szCs w:val="24"/>
                <w:rtl/>
              </w:rPr>
              <w:t xml:space="preserve"> </w:t>
            </w:r>
            <w:r w:rsidRPr="008A22EF">
              <w:rPr>
                <w:rFonts w:ascii="David" w:eastAsia="David" w:hAnsi="David" w:cs="David"/>
                <w:szCs w:val="24"/>
                <w:rtl/>
              </w:rPr>
              <w:t xml:space="preserve">חברת "יפעת" </w:t>
            </w:r>
            <w:r w:rsidR="008220B2">
              <w:rPr>
                <w:rFonts w:ascii="David" w:eastAsia="David" w:hAnsi="David" w:cs="David" w:hint="cs"/>
                <w:szCs w:val="24"/>
                <w:rtl/>
              </w:rPr>
              <w:t>היא היחידה למיטב ידיעתנו שהגיעה</w:t>
            </w:r>
            <w:r>
              <w:rPr>
                <w:rFonts w:ascii="David" w:eastAsia="David" w:hAnsi="David" w:cs="David" w:hint="cs"/>
                <w:szCs w:val="24"/>
                <w:rtl/>
              </w:rPr>
              <w:t xml:space="preserve"> </w:t>
            </w:r>
            <w:r w:rsidRPr="008A22EF">
              <w:rPr>
                <w:rFonts w:ascii="David" w:eastAsia="David" w:hAnsi="David" w:cs="David"/>
                <w:szCs w:val="24"/>
                <w:rtl/>
              </w:rPr>
              <w:t>להסדר</w:t>
            </w:r>
            <w:r w:rsidRPr="008A22EF">
              <w:rPr>
                <w:rFonts w:ascii="David" w:eastAsia="David" w:hAnsi="David" w:cs="David" w:hint="cs"/>
                <w:szCs w:val="24"/>
                <w:rtl/>
              </w:rPr>
              <w:t>ים</w:t>
            </w:r>
            <w:r w:rsidRPr="008A22EF">
              <w:rPr>
                <w:rFonts w:ascii="David" w:eastAsia="David" w:hAnsi="David" w:cs="David"/>
                <w:szCs w:val="24"/>
                <w:rtl/>
              </w:rPr>
              <w:t xml:space="preserve"> עם קבוצת "שוקן" (עיתון הארץ ורשת המקומונים), ידיעות אחרונות וידיעות תקשורת, מעריב והוצאת מודיעין, גלובס, </w:t>
            </w:r>
            <w:proofErr w:type="spellStart"/>
            <w:r w:rsidRPr="008A22EF">
              <w:rPr>
                <w:rFonts w:ascii="David" w:eastAsia="David" w:hAnsi="David" w:cs="David"/>
                <w:szCs w:val="24"/>
                <w:rtl/>
              </w:rPr>
              <w:t>הג'רוסלם</w:t>
            </w:r>
            <w:proofErr w:type="spellEnd"/>
            <w:r w:rsidRPr="008A22EF">
              <w:rPr>
                <w:rFonts w:ascii="David" w:eastAsia="David" w:hAnsi="David" w:cs="David"/>
                <w:szCs w:val="24"/>
                <w:rtl/>
              </w:rPr>
              <w:t xml:space="preserve"> פוסט וגופים נוספים, וזאת תמורת סכום כספי ניכר.</w:t>
            </w:r>
            <w:r>
              <w:rPr>
                <w:rFonts w:ascii="David" w:eastAsia="David" w:hAnsi="David" w:cs="David" w:hint="cs"/>
                <w:szCs w:val="24"/>
                <w:rtl/>
              </w:rPr>
              <w:t xml:space="preserve"> </w:t>
            </w:r>
            <w:r w:rsidRPr="008A22EF">
              <w:rPr>
                <w:rFonts w:ascii="David" w:eastAsia="David" w:hAnsi="David" w:cs="David"/>
                <w:szCs w:val="24"/>
                <w:rtl/>
              </w:rPr>
              <w:t xml:space="preserve">למיטב ידיעתנו, אין, נכון להיום, לאף גורם נוסף בענף הסדרים עם </w:t>
            </w:r>
            <w:r w:rsidRPr="00242D60">
              <w:rPr>
                <w:rFonts w:ascii="David" w:eastAsia="David" w:hAnsi="David" w:cs="David" w:hint="cs"/>
                <w:b/>
                <w:bCs/>
                <w:szCs w:val="24"/>
                <w:u w:val="single"/>
                <w:rtl/>
              </w:rPr>
              <w:t>כל</w:t>
            </w:r>
            <w:r>
              <w:rPr>
                <w:rFonts w:ascii="David" w:eastAsia="David" w:hAnsi="David" w:cs="David" w:hint="cs"/>
                <w:szCs w:val="24"/>
                <w:rtl/>
              </w:rPr>
              <w:t xml:space="preserve"> </w:t>
            </w:r>
            <w:r w:rsidRPr="008A22EF">
              <w:rPr>
                <w:rFonts w:ascii="David" w:eastAsia="David" w:hAnsi="David" w:cs="David"/>
                <w:szCs w:val="24"/>
                <w:rtl/>
              </w:rPr>
              <w:t>רשתות התקשורת השונות.</w:t>
            </w:r>
            <w:r>
              <w:rPr>
                <w:rFonts w:ascii="David" w:eastAsia="David" w:hAnsi="David" w:cs="David" w:hint="cs"/>
                <w:szCs w:val="24"/>
                <w:rtl/>
              </w:rPr>
              <w:t xml:space="preserve"> </w:t>
            </w:r>
            <w:r w:rsidR="008220B2">
              <w:rPr>
                <w:rFonts w:ascii="David" w:eastAsia="David" w:hAnsi="David" w:cs="David" w:hint="cs"/>
                <w:szCs w:val="24"/>
                <w:rtl/>
              </w:rPr>
              <w:t xml:space="preserve"> </w:t>
            </w:r>
          </w:p>
          <w:p w14:paraId="465FF944" w14:textId="6AEA8130" w:rsidR="00242D60" w:rsidRDefault="00242D60" w:rsidP="00242D60">
            <w:pPr>
              <w:spacing w:line="360" w:lineRule="auto"/>
              <w:jc w:val="both"/>
              <w:rPr>
                <w:rFonts w:ascii="David" w:eastAsia="David" w:hAnsi="David" w:cs="David"/>
                <w:szCs w:val="24"/>
                <w:rtl/>
              </w:rPr>
            </w:pPr>
          </w:p>
          <w:p w14:paraId="15C3EAF6" w14:textId="27FA4986" w:rsidR="00242D60" w:rsidRDefault="008220B2" w:rsidP="00242D60">
            <w:pPr>
              <w:spacing w:line="360" w:lineRule="auto"/>
              <w:jc w:val="both"/>
              <w:rPr>
                <w:rFonts w:ascii="David" w:eastAsia="David" w:hAnsi="David" w:cs="David"/>
                <w:szCs w:val="24"/>
                <w:rtl/>
              </w:rPr>
            </w:pPr>
            <w:r w:rsidRPr="008220B2">
              <w:rPr>
                <w:rFonts w:ascii="David" w:eastAsia="David" w:hAnsi="David" w:cs="David" w:hint="cs"/>
                <w:szCs w:val="24"/>
                <w:rtl/>
              </w:rPr>
              <w:t xml:space="preserve">חשוב לציין, כי </w:t>
            </w:r>
            <w:r w:rsidR="00242D60" w:rsidRPr="008220B2">
              <w:rPr>
                <w:rFonts w:ascii="David" w:eastAsia="David" w:hAnsi="David" w:cs="David" w:hint="cs"/>
                <w:szCs w:val="24"/>
                <w:rtl/>
              </w:rPr>
              <w:t>השירות הנחוץ למשרד הוא בספק אחד המקיף את כלל אמצעי התקשורת המודפסת והמשודרת, בחבילה אחת</w:t>
            </w:r>
            <w:r w:rsidRPr="008220B2">
              <w:rPr>
                <w:rFonts w:ascii="David" w:eastAsia="David" w:hAnsi="David" w:cs="David" w:hint="cs"/>
                <w:szCs w:val="24"/>
                <w:rtl/>
              </w:rPr>
              <w:t xml:space="preserve">, ועל כן </w:t>
            </w:r>
            <w:r>
              <w:rPr>
                <w:rFonts w:ascii="David" w:eastAsia="David" w:hAnsi="David" w:cs="David" w:hint="cs"/>
                <w:szCs w:val="24"/>
                <w:rtl/>
              </w:rPr>
              <w:t xml:space="preserve">שירות של חלק מכלי התקשורת לא נותן את המענה הנחוץ </w:t>
            </w:r>
            <w:r>
              <w:rPr>
                <w:rFonts w:ascii="David" w:eastAsia="David" w:hAnsi="David" w:cs="David"/>
                <w:szCs w:val="24"/>
                <w:rtl/>
              </w:rPr>
              <w:t>–</w:t>
            </w:r>
            <w:r>
              <w:rPr>
                <w:rFonts w:ascii="David" w:eastAsia="David" w:hAnsi="David" w:cs="David" w:hint="cs"/>
                <w:szCs w:val="24"/>
                <w:rtl/>
              </w:rPr>
              <w:t xml:space="preserve"> שכן מהות השירות היא איסוף לקט של כלל הידיעות בכל כלי התקשורת.</w:t>
            </w:r>
          </w:p>
          <w:p w14:paraId="47E369C7" w14:textId="7A5DD7CC" w:rsidR="008220B2" w:rsidRDefault="008220B2" w:rsidP="00242D60">
            <w:pPr>
              <w:spacing w:line="360" w:lineRule="auto"/>
              <w:jc w:val="both"/>
              <w:rPr>
                <w:rFonts w:ascii="David" w:eastAsia="David" w:hAnsi="David" w:cs="David"/>
                <w:szCs w:val="24"/>
                <w:rtl/>
              </w:rPr>
            </w:pPr>
          </w:p>
          <w:p w14:paraId="42180EA3" w14:textId="4031B036" w:rsidR="008220B2" w:rsidRPr="00AE36A2" w:rsidRDefault="00AE36A2" w:rsidP="00D97BC6">
            <w:pPr>
              <w:spacing w:line="360" w:lineRule="auto"/>
              <w:jc w:val="both"/>
              <w:rPr>
                <w:rFonts w:ascii="David" w:eastAsia="David" w:hAnsi="David" w:cs="David"/>
                <w:szCs w:val="24"/>
                <w:rtl/>
              </w:rPr>
            </w:pPr>
            <w:r>
              <w:rPr>
                <w:rFonts w:ascii="David" w:eastAsia="David" w:hAnsi="David" w:cs="David" w:hint="cs"/>
                <w:szCs w:val="24"/>
                <w:rtl/>
              </w:rPr>
              <w:t xml:space="preserve">לאור העובדה כי מדובר בספק היחיד המעניק את חבילת השירותים הנדרשת  (כפי שיפורט בסעיף הנימוקים), </w:t>
            </w:r>
            <w:r w:rsidRPr="00055197">
              <w:rPr>
                <w:rFonts w:ascii="David" w:eastAsia="David" w:hAnsi="David" w:cs="David"/>
                <w:szCs w:val="24"/>
                <w:rtl/>
              </w:rPr>
              <w:t xml:space="preserve">נבקש אישור להתקשר </w:t>
            </w:r>
            <w:r>
              <w:rPr>
                <w:rFonts w:ascii="David" w:eastAsia="David" w:hAnsi="David" w:cs="David" w:hint="cs"/>
                <w:szCs w:val="24"/>
                <w:rtl/>
              </w:rPr>
              <w:t xml:space="preserve">עם הספק </w:t>
            </w:r>
            <w:r w:rsidRPr="00055197">
              <w:rPr>
                <w:rFonts w:ascii="David" w:eastAsia="David" w:hAnsi="David" w:cs="David"/>
                <w:szCs w:val="24"/>
                <w:rtl/>
              </w:rPr>
              <w:t xml:space="preserve">לתקופה של שנה, </w:t>
            </w:r>
            <w:r w:rsidRPr="00055197">
              <w:rPr>
                <w:rFonts w:ascii="David" w:eastAsia="David" w:hAnsi="David" w:cs="David" w:hint="cs"/>
                <w:szCs w:val="24"/>
                <w:rtl/>
              </w:rPr>
              <w:t>מ-1.</w:t>
            </w:r>
            <w:r>
              <w:rPr>
                <w:rFonts w:ascii="David" w:eastAsia="David" w:hAnsi="David" w:cs="David" w:hint="cs"/>
                <w:szCs w:val="24"/>
                <w:rtl/>
              </w:rPr>
              <w:t>6</w:t>
            </w:r>
            <w:r w:rsidRPr="00055197">
              <w:rPr>
                <w:rFonts w:ascii="David" w:eastAsia="David" w:hAnsi="David" w:cs="David" w:hint="cs"/>
                <w:szCs w:val="24"/>
                <w:rtl/>
              </w:rPr>
              <w:t xml:space="preserve">.23 עד </w:t>
            </w:r>
            <w:r>
              <w:rPr>
                <w:rFonts w:ascii="David" w:eastAsia="David" w:hAnsi="David" w:cs="David" w:hint="cs"/>
                <w:szCs w:val="24"/>
                <w:rtl/>
              </w:rPr>
              <w:t>31</w:t>
            </w:r>
            <w:r w:rsidRPr="00055197">
              <w:rPr>
                <w:rFonts w:ascii="David" w:eastAsia="David" w:hAnsi="David" w:cs="David" w:hint="cs"/>
                <w:szCs w:val="24"/>
                <w:rtl/>
              </w:rPr>
              <w:t>.</w:t>
            </w:r>
            <w:r>
              <w:rPr>
                <w:rFonts w:ascii="David" w:eastAsia="David" w:hAnsi="David" w:cs="David" w:hint="cs"/>
                <w:szCs w:val="24"/>
                <w:rtl/>
              </w:rPr>
              <w:t>5</w:t>
            </w:r>
            <w:r w:rsidRPr="00055197">
              <w:rPr>
                <w:rFonts w:ascii="David" w:eastAsia="David" w:hAnsi="David" w:cs="David" w:hint="cs"/>
                <w:szCs w:val="24"/>
                <w:rtl/>
              </w:rPr>
              <w:t>.24</w:t>
            </w:r>
            <w:r w:rsidRPr="00055197">
              <w:rPr>
                <w:rFonts w:ascii="David" w:eastAsia="David" w:hAnsi="David" w:cs="David"/>
                <w:szCs w:val="24"/>
                <w:rtl/>
              </w:rPr>
              <w:t xml:space="preserve">, בהתאם להצעת המחיר שהוגשה – </w:t>
            </w:r>
            <w:r w:rsidR="00D97BC6" w:rsidRPr="00D97BC6">
              <w:rPr>
                <w:rFonts w:ascii="David" w:eastAsia="David" w:hAnsi="David" w:cs="David" w:hint="cs"/>
                <w:szCs w:val="24"/>
                <w:rtl/>
              </w:rPr>
              <w:t>114,480</w:t>
            </w:r>
            <w:r w:rsidRPr="00D97BC6">
              <w:rPr>
                <w:rFonts w:ascii="David" w:eastAsia="David" w:hAnsi="David" w:cs="David"/>
                <w:szCs w:val="24"/>
                <w:rtl/>
              </w:rPr>
              <w:t xml:space="preserve"> ₪ לא כולל מע"מ.</w:t>
            </w:r>
            <w:r w:rsidRPr="00055197">
              <w:rPr>
                <w:rFonts w:ascii="David" w:eastAsia="David" w:hAnsi="David" w:cs="David" w:hint="cs"/>
                <w:szCs w:val="24"/>
                <w:rtl/>
              </w:rPr>
              <w:t xml:space="preserve"> </w:t>
            </w:r>
          </w:p>
        </w:tc>
      </w:tr>
    </w:tbl>
    <w:p w14:paraId="11A34C6B" w14:textId="77777777" w:rsidR="003A4534" w:rsidRPr="00813E93" w:rsidRDefault="003A4534" w:rsidP="00AE36A2">
      <w:pPr>
        <w:numPr>
          <w:ilvl w:val="12"/>
          <w:numId w:val="0"/>
        </w:numPr>
        <w:rPr>
          <w:rFonts w:ascii="Arial" w:hAnsi="Arial" w:cs="Arial"/>
          <w:b/>
          <w:sz w:val="22"/>
          <w:szCs w:val="22"/>
          <w:rtl/>
        </w:rPr>
      </w:pPr>
    </w:p>
    <w:p w14:paraId="40B7549A"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54356678" w14:textId="77777777" w:rsidR="003A4534" w:rsidRDefault="003A4534" w:rsidP="003A4534">
      <w:pPr>
        <w:rPr>
          <w:rFonts w:ascii="Arial" w:hAnsi="Arial" w:cs="Arial"/>
          <w:b/>
          <w:sz w:val="22"/>
          <w:szCs w:val="22"/>
          <w:rtl/>
        </w:rPr>
      </w:pPr>
    </w:p>
    <w:p w14:paraId="1FA8F139" w14:textId="77777777"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14:paraId="2F3AD334"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0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58"/>
        <w:gridCol w:w="3261"/>
        <w:gridCol w:w="3827"/>
      </w:tblGrid>
      <w:tr w:rsidR="003A4534" w:rsidRPr="0053500C" w14:paraId="0FB36A61" w14:textId="77777777" w:rsidTr="00971649">
        <w:tc>
          <w:tcPr>
            <w:tcW w:w="1958" w:type="dxa"/>
            <w:tcBorders>
              <w:bottom w:val="single" w:sz="4" w:space="0" w:color="auto"/>
            </w:tcBorders>
          </w:tcPr>
          <w:p w14:paraId="7EC52DE8" w14:textId="77777777" w:rsidR="003A4534" w:rsidRPr="0053500C" w:rsidRDefault="00BF4000" w:rsidP="0053500C">
            <w:pPr>
              <w:spacing w:line="360" w:lineRule="auto"/>
              <w:rPr>
                <w:rFonts w:ascii="Arial" w:hAnsi="Arial" w:cs="Arial"/>
                <w:b/>
                <w:sz w:val="22"/>
                <w:szCs w:val="22"/>
                <w:rtl/>
              </w:rPr>
            </w:pPr>
            <w:r>
              <w:rPr>
                <w:rFonts w:ascii="Arial" w:hAnsi="Arial" w:cs="Arial" w:hint="cs"/>
                <w:b/>
                <w:sz w:val="22"/>
                <w:szCs w:val="22"/>
                <w:rtl/>
              </w:rPr>
              <w:t>הילה אלוני אוחיון</w:t>
            </w:r>
          </w:p>
        </w:tc>
        <w:tc>
          <w:tcPr>
            <w:tcW w:w="3261" w:type="dxa"/>
            <w:tcBorders>
              <w:bottom w:val="single" w:sz="4" w:space="0" w:color="auto"/>
            </w:tcBorders>
          </w:tcPr>
          <w:p w14:paraId="6D7F0A13" w14:textId="658DD1B2" w:rsidR="003A4534" w:rsidRPr="0053500C" w:rsidRDefault="00D018B0" w:rsidP="00971649">
            <w:pPr>
              <w:spacing w:line="360" w:lineRule="auto"/>
              <w:rPr>
                <w:rFonts w:ascii="Arial" w:hAnsi="Arial" w:cs="Arial"/>
                <w:b/>
                <w:sz w:val="22"/>
                <w:szCs w:val="22"/>
              </w:rPr>
            </w:pPr>
            <w:r>
              <w:rPr>
                <w:rFonts w:ascii="Arial" w:hAnsi="Arial" w:cs="Arial" w:hint="cs"/>
                <w:b/>
                <w:sz w:val="22"/>
                <w:szCs w:val="22"/>
                <w:rtl/>
              </w:rPr>
              <w:t>מנהלת אגף דוברות</w:t>
            </w:r>
            <w:r w:rsidR="008220B2">
              <w:rPr>
                <w:rFonts w:ascii="Arial" w:hAnsi="Arial" w:cs="Arial" w:hint="cs"/>
                <w:b/>
                <w:sz w:val="22"/>
                <w:szCs w:val="22"/>
                <w:rtl/>
              </w:rPr>
              <w:t xml:space="preserve">, תקשורת </w:t>
            </w:r>
            <w:r>
              <w:rPr>
                <w:rFonts w:ascii="Arial" w:hAnsi="Arial" w:cs="Arial" w:hint="cs"/>
                <w:b/>
                <w:sz w:val="22"/>
                <w:szCs w:val="22"/>
                <w:rtl/>
              </w:rPr>
              <w:t xml:space="preserve"> והסברה</w:t>
            </w:r>
          </w:p>
        </w:tc>
        <w:tc>
          <w:tcPr>
            <w:tcW w:w="3827" w:type="dxa"/>
            <w:tcBorders>
              <w:bottom w:val="single" w:sz="4" w:space="0" w:color="auto"/>
            </w:tcBorders>
          </w:tcPr>
          <w:p w14:paraId="3DB27137" w14:textId="77777777" w:rsidR="003A4534" w:rsidRDefault="003A4534" w:rsidP="0053500C">
            <w:pPr>
              <w:spacing w:line="360" w:lineRule="auto"/>
              <w:rPr>
                <w:rFonts w:ascii="Arial" w:hAnsi="Arial" w:cs="Arial"/>
                <w:noProof/>
                <w:sz w:val="22"/>
                <w:szCs w:val="22"/>
                <w:rtl/>
                <w:lang w:eastAsia="en-US"/>
              </w:rPr>
            </w:pPr>
          </w:p>
          <w:p w14:paraId="01AE1DA1" w14:textId="77777777" w:rsidR="00723E22" w:rsidRPr="0053500C" w:rsidRDefault="00723E22" w:rsidP="0053500C">
            <w:pPr>
              <w:spacing w:line="360" w:lineRule="auto"/>
              <w:rPr>
                <w:rFonts w:ascii="Arial" w:hAnsi="Arial" w:cs="Arial"/>
                <w:b/>
                <w:sz w:val="22"/>
                <w:szCs w:val="22"/>
                <w:rtl/>
              </w:rPr>
            </w:pPr>
          </w:p>
        </w:tc>
      </w:tr>
      <w:tr w:rsidR="003A4534" w:rsidRPr="0053500C" w14:paraId="3F7508B4" w14:textId="77777777" w:rsidTr="00971649">
        <w:tc>
          <w:tcPr>
            <w:tcW w:w="1958" w:type="dxa"/>
            <w:tcBorders>
              <w:top w:val="single" w:sz="4" w:space="0" w:color="auto"/>
            </w:tcBorders>
            <w:shd w:val="clear" w:color="auto" w:fill="E6E6E6"/>
          </w:tcPr>
          <w:p w14:paraId="7104CA41"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261" w:type="dxa"/>
            <w:tcBorders>
              <w:top w:val="single" w:sz="4" w:space="0" w:color="auto"/>
            </w:tcBorders>
            <w:shd w:val="clear" w:color="auto" w:fill="E6E6E6"/>
          </w:tcPr>
          <w:p w14:paraId="5FD0073D"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827" w:type="dxa"/>
            <w:tcBorders>
              <w:top w:val="single" w:sz="4" w:space="0" w:color="auto"/>
            </w:tcBorders>
            <w:shd w:val="clear" w:color="auto" w:fill="E6E6E6"/>
          </w:tcPr>
          <w:p w14:paraId="4AB29117"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14:paraId="07DBCA12" w14:textId="77777777" w:rsidR="001B491A" w:rsidRPr="003A48B2" w:rsidRDefault="001B491A" w:rsidP="00AE36A2">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5D7D05" w14:textId="77777777" w:rsidR="00C94F9F" w:rsidRDefault="00C94F9F">
      <w:r>
        <w:separator/>
      </w:r>
    </w:p>
    <w:p w14:paraId="599208A6" w14:textId="77777777" w:rsidR="00C94F9F" w:rsidRDefault="00C94F9F"/>
  </w:endnote>
  <w:endnote w:type="continuationSeparator" w:id="0">
    <w:p w14:paraId="2ECAA1E8" w14:textId="77777777" w:rsidR="00C94F9F" w:rsidRDefault="00C94F9F">
      <w:r>
        <w:continuationSeparator/>
      </w:r>
    </w:p>
    <w:p w14:paraId="2EB202FF" w14:textId="77777777" w:rsidR="00C94F9F" w:rsidRDefault="00C94F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altName w:val="Times New Roman"/>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7BF90" w14:textId="77777777"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64A2E3B3"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2B8CB62E" w14:textId="77777777" w:rsidR="003A4534" w:rsidRPr="003E2065" w:rsidRDefault="003A4534" w:rsidP="007131DA">
          <w:pPr>
            <w:rPr>
              <w:rFonts w:ascii="Arial" w:hAnsi="Arial" w:cs="Arial"/>
              <w:color w:val="1B3461"/>
              <w:sz w:val="15"/>
              <w:szCs w:val="15"/>
              <w:rtl/>
            </w:rPr>
          </w:pPr>
        </w:p>
        <w:p w14:paraId="5035C565" w14:textId="77777777" w:rsidR="003A4534" w:rsidRPr="003E2065" w:rsidRDefault="00971649" w:rsidP="007131DA">
          <w:pPr>
            <w:rPr>
              <w:rFonts w:ascii="Arial" w:hAnsi="Arial" w:cs="Arial"/>
              <w:sz w:val="20"/>
              <w:szCs w:val="20"/>
              <w:rtl/>
            </w:rPr>
          </w:pPr>
          <w:r w:rsidRPr="00745747">
            <w:rPr>
              <w:noProof/>
              <w:lang w:eastAsia="en-US"/>
            </w:rPr>
            <w:drawing>
              <wp:inline distT="0" distB="0" distL="0" distR="0" wp14:anchorId="4EEE53F5" wp14:editId="2817AF3A">
                <wp:extent cx="723900" cy="37147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39E2A6DB" w14:textId="77777777"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4728005E" w14:textId="77777777"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B19A7">
            <w:rPr>
              <w:rFonts w:ascii="Arial" w:hAnsi="Arial" w:cs="Arial"/>
              <w:noProof/>
              <w:color w:val="FFFFFF"/>
              <w:sz w:val="20"/>
              <w:szCs w:val="20"/>
              <w:rtl/>
            </w:rPr>
            <w:t>4</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B19A7">
            <w:rPr>
              <w:rFonts w:ascii="Arial" w:hAnsi="Arial" w:cs="Arial"/>
              <w:noProof/>
              <w:color w:val="FFFFFF"/>
              <w:sz w:val="20"/>
              <w:szCs w:val="20"/>
              <w:rtl/>
            </w:rPr>
            <w:t>4</w:t>
          </w:r>
          <w:r w:rsidRPr="003E2065">
            <w:rPr>
              <w:rFonts w:ascii="Arial" w:hAnsi="Arial" w:cs="Arial"/>
              <w:color w:val="FFFFFF"/>
              <w:sz w:val="20"/>
              <w:szCs w:val="20"/>
            </w:rPr>
            <w:fldChar w:fldCharType="end"/>
          </w:r>
        </w:p>
      </w:tc>
    </w:tr>
    <w:tr w:rsidR="003A4534" w:rsidRPr="003E2065" w14:paraId="257D324A"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580623CA"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7E97ED72" w14:textId="77777777"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4EFF0EBC" w14:textId="77777777" w:rsidR="003A4534" w:rsidRDefault="003A4534">
    <w:pPr>
      <w:rPr>
        <w:rtl/>
      </w:rPr>
    </w:pPr>
  </w:p>
  <w:p w14:paraId="29E51193" w14:textId="77777777"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7182132B" w14:textId="77777777">
      <w:trPr>
        <w:trHeight w:hRule="exact" w:val="454"/>
      </w:trPr>
      <w:tc>
        <w:tcPr>
          <w:tcW w:w="2692" w:type="dxa"/>
          <w:tcBorders>
            <w:top w:val="single" w:sz="4" w:space="0" w:color="auto"/>
            <w:bottom w:val="single" w:sz="4" w:space="0" w:color="auto"/>
          </w:tcBorders>
          <w:shd w:val="clear" w:color="auto" w:fill="E6E6E6"/>
          <w:vAlign w:val="center"/>
        </w:tcPr>
        <w:p w14:paraId="2A0D956A" w14:textId="77777777"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6629DC25" w14:textId="77777777"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6EEF7312" w14:textId="77777777"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731E6E80" w14:textId="77777777"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B19A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B19A7">
            <w:rPr>
              <w:rFonts w:ascii="Arial" w:hAnsi="Arial" w:cs="Arial"/>
              <w:noProof/>
              <w:color w:val="FFFFFF"/>
              <w:sz w:val="20"/>
              <w:szCs w:val="20"/>
              <w:rtl/>
            </w:rPr>
            <w:t>4</w:t>
          </w:r>
          <w:r>
            <w:rPr>
              <w:rFonts w:ascii="Arial" w:hAnsi="Arial" w:cs="Arial"/>
              <w:color w:val="FFFFFF"/>
              <w:sz w:val="20"/>
              <w:szCs w:val="20"/>
            </w:rPr>
            <w:fldChar w:fldCharType="end"/>
          </w:r>
        </w:p>
      </w:tc>
    </w:tr>
  </w:tbl>
  <w:p w14:paraId="26263D67" w14:textId="77777777" w:rsidR="003A4534" w:rsidRPr="005063DE" w:rsidRDefault="003A4534">
    <w:pPr>
      <w:pStyle w:val="a7"/>
    </w:pPr>
  </w:p>
  <w:p w14:paraId="240E57BC" w14:textId="77777777"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E3BE80" w14:textId="77777777" w:rsidR="00C94F9F" w:rsidRDefault="00C94F9F">
      <w:r>
        <w:separator/>
      </w:r>
    </w:p>
    <w:p w14:paraId="5D10038C" w14:textId="77777777" w:rsidR="00C94F9F" w:rsidRDefault="00C94F9F"/>
  </w:footnote>
  <w:footnote w:type="continuationSeparator" w:id="0">
    <w:p w14:paraId="205379EE" w14:textId="77777777" w:rsidR="00C94F9F" w:rsidRDefault="00C94F9F">
      <w:r>
        <w:continuationSeparator/>
      </w:r>
    </w:p>
    <w:p w14:paraId="3D795E1A" w14:textId="77777777" w:rsidR="00C94F9F" w:rsidRDefault="00C94F9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418A6C" w14:textId="77777777" w:rsidR="003A4534" w:rsidRDefault="00D97BC6">
    <w:pPr>
      <w:pStyle w:val="a6"/>
    </w:pPr>
    <w:r>
      <w:rPr>
        <w:noProof/>
      </w:rPr>
      <w:pict w14:anchorId="08981F1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0FE216B9" w14:textId="77777777" w:rsidTr="0053500C">
      <w:trPr>
        <w:trHeight w:hRule="exact" w:val="714"/>
      </w:trPr>
      <w:tc>
        <w:tcPr>
          <w:tcW w:w="8914" w:type="dxa"/>
          <w:gridSpan w:val="2"/>
          <w:tcBorders>
            <w:top w:val="nil"/>
            <w:bottom w:val="nil"/>
          </w:tcBorders>
          <w:shd w:val="clear" w:color="auto" w:fill="1B3461"/>
          <w:vAlign w:val="center"/>
        </w:tcPr>
        <w:p w14:paraId="6DB9E70F"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538A9CD1" w14:textId="77777777" w:rsidTr="0053500C">
      <w:trPr>
        <w:trHeight w:val="460"/>
      </w:trPr>
      <w:tc>
        <w:tcPr>
          <w:tcW w:w="4710" w:type="dxa"/>
          <w:tcBorders>
            <w:top w:val="nil"/>
            <w:left w:val="nil"/>
            <w:bottom w:val="single" w:sz="4" w:space="0" w:color="auto"/>
            <w:right w:val="nil"/>
          </w:tcBorders>
          <w:shd w:val="clear" w:color="auto" w:fill="E6E6E6"/>
          <w:vAlign w:val="center"/>
        </w:tcPr>
        <w:p w14:paraId="6F8E7CD0" w14:textId="77777777"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48572DF3" w14:textId="77777777" w:rsidR="003A4534" w:rsidRPr="00BF3DD4" w:rsidRDefault="003A4534" w:rsidP="0053500C">
          <w:pPr>
            <w:pStyle w:val="ad"/>
          </w:pPr>
          <w:r>
            <w:rPr>
              <w:rFonts w:hint="cs"/>
              <w:rtl/>
            </w:rPr>
            <w:t>מספר הוראה: 7.8.2</w:t>
          </w:r>
        </w:p>
      </w:tc>
    </w:tr>
    <w:tr w:rsidR="003A4534" w:rsidRPr="0053500C" w14:paraId="1D2A7C61"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07AEDA17" w14:textId="77777777"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59F167DD" w14:textId="77777777" w:rsidR="003A4534" w:rsidRPr="00BF3DD4" w:rsidRDefault="003A4534" w:rsidP="0053500C">
          <w:pPr>
            <w:pStyle w:val="ad"/>
            <w:rPr>
              <w:rtl/>
            </w:rPr>
          </w:pPr>
          <w:r>
            <w:rPr>
              <w:rFonts w:hint="cs"/>
              <w:rtl/>
            </w:rPr>
            <w:t>מספר טופס: ט. 7.8.2.1</w:t>
          </w:r>
        </w:p>
      </w:tc>
    </w:tr>
  </w:tbl>
  <w:p w14:paraId="01F248B8" w14:textId="77777777"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D228C5" w14:textId="77777777" w:rsidR="003A4534" w:rsidRPr="00D92E7A" w:rsidRDefault="003A4534" w:rsidP="00367921">
    <w:pPr>
      <w:pStyle w:val="a6"/>
      <w:rPr>
        <w:sz w:val="20"/>
        <w:szCs w:val="20"/>
        <w:rtl/>
      </w:rPr>
    </w:pPr>
  </w:p>
  <w:p w14:paraId="2972F3B2" w14:textId="77777777" w:rsidR="003A4534" w:rsidRDefault="00971649" w:rsidP="003B6F35">
    <w:pPr>
      <w:pStyle w:val="a6"/>
      <w:jc w:val="center"/>
      <w:rPr>
        <w:sz w:val="20"/>
        <w:szCs w:val="20"/>
        <w:rtl/>
      </w:rPr>
    </w:pPr>
    <w:r>
      <w:rPr>
        <w:noProof/>
        <w:lang w:eastAsia="en-US"/>
      </w:rPr>
      <w:drawing>
        <wp:inline distT="0" distB="0" distL="0" distR="0" wp14:anchorId="2FAA1A04" wp14:editId="2BB4CC0B">
          <wp:extent cx="5800725" cy="962025"/>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14:paraId="0997DB9A" w14:textId="77777777" w:rsidTr="0053500C">
      <w:trPr>
        <w:trHeight w:hRule="exact" w:val="719"/>
        <w:jc w:val="center"/>
      </w:trPr>
      <w:tc>
        <w:tcPr>
          <w:tcW w:w="9072" w:type="dxa"/>
          <w:gridSpan w:val="2"/>
          <w:tcBorders>
            <w:top w:val="nil"/>
            <w:bottom w:val="nil"/>
          </w:tcBorders>
          <w:shd w:val="clear" w:color="auto" w:fill="1B3461"/>
          <w:vAlign w:val="center"/>
        </w:tcPr>
        <w:p w14:paraId="39FBBD3F"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30DF6CF2"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21D061E3" w14:textId="77777777"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52480B1E" w14:textId="77777777" w:rsidR="003A4534" w:rsidRPr="00BF3DD4" w:rsidRDefault="003A4534" w:rsidP="0053500C">
          <w:pPr>
            <w:pStyle w:val="ad"/>
          </w:pPr>
          <w:r>
            <w:rPr>
              <w:rFonts w:hint="cs"/>
              <w:rtl/>
            </w:rPr>
            <w:t>מספר הוראה: 7.8.2</w:t>
          </w:r>
        </w:p>
      </w:tc>
    </w:tr>
    <w:tr w:rsidR="003A4534" w:rsidRPr="0053500C" w14:paraId="193943AD"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06633ABD" w14:textId="77777777"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27D10854" w14:textId="77777777" w:rsidR="003A4534" w:rsidRPr="00BF3DD4" w:rsidRDefault="003A4534" w:rsidP="0053500C">
          <w:pPr>
            <w:pStyle w:val="ad"/>
            <w:rPr>
              <w:rtl/>
            </w:rPr>
          </w:pPr>
          <w:r>
            <w:rPr>
              <w:rFonts w:hint="cs"/>
              <w:rtl/>
            </w:rPr>
            <w:t>מספר טופס: ט. 7.8.2.1</w:t>
          </w:r>
        </w:p>
      </w:tc>
    </w:tr>
  </w:tbl>
  <w:p w14:paraId="44E6106D" w14:textId="77777777"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B05641"/>
    <w:multiLevelType w:val="hybridMultilevel"/>
    <w:tmpl w:val="2E0600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9C976F0"/>
    <w:multiLevelType w:val="hybridMultilevel"/>
    <w:tmpl w:val="92AC43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23D5583F"/>
    <w:multiLevelType w:val="hybridMultilevel"/>
    <w:tmpl w:val="131A25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96829E6"/>
    <w:multiLevelType w:val="hybridMultilevel"/>
    <w:tmpl w:val="2E0600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5B231ED"/>
    <w:multiLevelType w:val="hybridMultilevel"/>
    <w:tmpl w:val="41DAB1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4E4305A"/>
    <w:multiLevelType w:val="hybridMultilevel"/>
    <w:tmpl w:val="20223F36"/>
    <w:lvl w:ilvl="0" w:tplc="754EAC00">
      <w:start w:val="1"/>
      <w:numFmt w:val="decimal"/>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EDA4A60"/>
    <w:multiLevelType w:val="hybridMultilevel"/>
    <w:tmpl w:val="C090C794"/>
    <w:lvl w:ilvl="0" w:tplc="71C03940">
      <w:start w:val="1"/>
      <w:numFmt w:val="decimal"/>
      <w:lvlText w:val="%1."/>
      <w:lvlJc w:val="left"/>
      <w:pPr>
        <w:ind w:left="720" w:hanging="360"/>
      </w:pPr>
      <w:rPr>
        <w:rFonts w:hint="default"/>
        <w:b/>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5BAA3FCF"/>
    <w:multiLevelType w:val="hybridMultilevel"/>
    <w:tmpl w:val="2CB45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CAD34E4"/>
    <w:multiLevelType w:val="hybridMultilevel"/>
    <w:tmpl w:val="B18E18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5"/>
  </w:num>
  <w:num w:numId="2">
    <w:abstractNumId w:val="9"/>
  </w:num>
  <w:num w:numId="3">
    <w:abstractNumId w:val="8"/>
  </w:num>
  <w:num w:numId="4">
    <w:abstractNumId w:val="12"/>
  </w:num>
  <w:num w:numId="5">
    <w:abstractNumId w:val="2"/>
  </w:num>
  <w:num w:numId="6">
    <w:abstractNumId w:val="4"/>
  </w:num>
  <w:num w:numId="7">
    <w:abstractNumId w:val="1"/>
  </w:num>
  <w:num w:numId="8">
    <w:abstractNumId w:val="13"/>
  </w:num>
  <w:num w:numId="9">
    <w:abstractNumId w:val="5"/>
  </w:num>
  <w:num w:numId="10">
    <w:abstractNumId w:val="11"/>
  </w:num>
  <w:num w:numId="11">
    <w:abstractNumId w:val="6"/>
  </w:num>
  <w:num w:numId="12">
    <w:abstractNumId w:val="3"/>
  </w:num>
  <w:num w:numId="13">
    <w:abstractNumId w:val="5"/>
  </w:num>
  <w:num w:numId="14">
    <w:abstractNumId w:val="0"/>
  </w:num>
  <w:num w:numId="15">
    <w:abstractNumId w:val="10"/>
  </w:num>
  <w:num w:numId="16">
    <w:abstractNumId w:val="7"/>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10E2"/>
    <w:rsid w:val="00031720"/>
    <w:rsid w:val="00031E65"/>
    <w:rsid w:val="00032EE6"/>
    <w:rsid w:val="000425A7"/>
    <w:rsid w:val="00043002"/>
    <w:rsid w:val="00044268"/>
    <w:rsid w:val="00044AD5"/>
    <w:rsid w:val="00046E33"/>
    <w:rsid w:val="000477BD"/>
    <w:rsid w:val="0005260D"/>
    <w:rsid w:val="00055197"/>
    <w:rsid w:val="00062B39"/>
    <w:rsid w:val="00065705"/>
    <w:rsid w:val="00065ED1"/>
    <w:rsid w:val="00066189"/>
    <w:rsid w:val="000661F2"/>
    <w:rsid w:val="00066465"/>
    <w:rsid w:val="0006701E"/>
    <w:rsid w:val="000711BF"/>
    <w:rsid w:val="00071A20"/>
    <w:rsid w:val="00074DCA"/>
    <w:rsid w:val="00076DFA"/>
    <w:rsid w:val="00080C9E"/>
    <w:rsid w:val="00084E41"/>
    <w:rsid w:val="00085895"/>
    <w:rsid w:val="00090246"/>
    <w:rsid w:val="00093E3D"/>
    <w:rsid w:val="00094E88"/>
    <w:rsid w:val="000956BE"/>
    <w:rsid w:val="000A1AF5"/>
    <w:rsid w:val="000A546E"/>
    <w:rsid w:val="000A59EC"/>
    <w:rsid w:val="000A5A53"/>
    <w:rsid w:val="000A6C0D"/>
    <w:rsid w:val="000B2F1F"/>
    <w:rsid w:val="000B4930"/>
    <w:rsid w:val="000C0C64"/>
    <w:rsid w:val="000C13FD"/>
    <w:rsid w:val="000C17E7"/>
    <w:rsid w:val="000C19BB"/>
    <w:rsid w:val="000C1F9D"/>
    <w:rsid w:val="000D13A5"/>
    <w:rsid w:val="000E2EF2"/>
    <w:rsid w:val="000E33D3"/>
    <w:rsid w:val="000E3E4D"/>
    <w:rsid w:val="000E5699"/>
    <w:rsid w:val="000E5C54"/>
    <w:rsid w:val="000F35E3"/>
    <w:rsid w:val="000F38E9"/>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01A"/>
    <w:rsid w:val="00151DD2"/>
    <w:rsid w:val="00155BFD"/>
    <w:rsid w:val="00165002"/>
    <w:rsid w:val="00165014"/>
    <w:rsid w:val="001654C4"/>
    <w:rsid w:val="001656CB"/>
    <w:rsid w:val="0017202E"/>
    <w:rsid w:val="00180591"/>
    <w:rsid w:val="0018271F"/>
    <w:rsid w:val="001835DE"/>
    <w:rsid w:val="0018691D"/>
    <w:rsid w:val="00197AFC"/>
    <w:rsid w:val="001A12A5"/>
    <w:rsid w:val="001A3633"/>
    <w:rsid w:val="001A756C"/>
    <w:rsid w:val="001B05A0"/>
    <w:rsid w:val="001B0EA1"/>
    <w:rsid w:val="001B491A"/>
    <w:rsid w:val="001C035E"/>
    <w:rsid w:val="001C4288"/>
    <w:rsid w:val="001C4D91"/>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2891"/>
    <w:rsid w:val="00213E31"/>
    <w:rsid w:val="0021538E"/>
    <w:rsid w:val="0021629D"/>
    <w:rsid w:val="00216F6E"/>
    <w:rsid w:val="0021757D"/>
    <w:rsid w:val="00220F96"/>
    <w:rsid w:val="00224334"/>
    <w:rsid w:val="00225AB2"/>
    <w:rsid w:val="00232CC8"/>
    <w:rsid w:val="00242D60"/>
    <w:rsid w:val="00245502"/>
    <w:rsid w:val="00247F8E"/>
    <w:rsid w:val="00251986"/>
    <w:rsid w:val="00261BFF"/>
    <w:rsid w:val="002625CA"/>
    <w:rsid w:val="00263787"/>
    <w:rsid w:val="00264C3F"/>
    <w:rsid w:val="00265880"/>
    <w:rsid w:val="00276B4D"/>
    <w:rsid w:val="00286A2C"/>
    <w:rsid w:val="00287626"/>
    <w:rsid w:val="0029022F"/>
    <w:rsid w:val="00290F14"/>
    <w:rsid w:val="00296202"/>
    <w:rsid w:val="002A020E"/>
    <w:rsid w:val="002A312A"/>
    <w:rsid w:val="002A3C91"/>
    <w:rsid w:val="002A61E9"/>
    <w:rsid w:val="002A650B"/>
    <w:rsid w:val="002B2F0F"/>
    <w:rsid w:val="002B3B2A"/>
    <w:rsid w:val="002B46C2"/>
    <w:rsid w:val="002B6E32"/>
    <w:rsid w:val="002C2712"/>
    <w:rsid w:val="002C4C45"/>
    <w:rsid w:val="002C6344"/>
    <w:rsid w:val="002D395C"/>
    <w:rsid w:val="002D7FF6"/>
    <w:rsid w:val="002E0DA8"/>
    <w:rsid w:val="002E11BE"/>
    <w:rsid w:val="002E4C2E"/>
    <w:rsid w:val="002E6DB6"/>
    <w:rsid w:val="002E7C45"/>
    <w:rsid w:val="002F0928"/>
    <w:rsid w:val="002F44ED"/>
    <w:rsid w:val="002F670D"/>
    <w:rsid w:val="002F7C5C"/>
    <w:rsid w:val="003016BC"/>
    <w:rsid w:val="003021F0"/>
    <w:rsid w:val="00302753"/>
    <w:rsid w:val="00310559"/>
    <w:rsid w:val="0031223C"/>
    <w:rsid w:val="00320BBD"/>
    <w:rsid w:val="00323F5B"/>
    <w:rsid w:val="00325BDA"/>
    <w:rsid w:val="00330D35"/>
    <w:rsid w:val="00335200"/>
    <w:rsid w:val="00342D12"/>
    <w:rsid w:val="00342F76"/>
    <w:rsid w:val="0034492C"/>
    <w:rsid w:val="00345241"/>
    <w:rsid w:val="003459E2"/>
    <w:rsid w:val="00345F3B"/>
    <w:rsid w:val="00351067"/>
    <w:rsid w:val="00351ED5"/>
    <w:rsid w:val="00352C2A"/>
    <w:rsid w:val="00353B86"/>
    <w:rsid w:val="00355760"/>
    <w:rsid w:val="00360C0D"/>
    <w:rsid w:val="003636CF"/>
    <w:rsid w:val="0036579D"/>
    <w:rsid w:val="00367921"/>
    <w:rsid w:val="00367CEC"/>
    <w:rsid w:val="003761A7"/>
    <w:rsid w:val="00377B84"/>
    <w:rsid w:val="00380234"/>
    <w:rsid w:val="0038143F"/>
    <w:rsid w:val="00382422"/>
    <w:rsid w:val="00383AE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0E1"/>
    <w:rsid w:val="003C52E0"/>
    <w:rsid w:val="003C6BBD"/>
    <w:rsid w:val="003D0487"/>
    <w:rsid w:val="003D545A"/>
    <w:rsid w:val="003D60D0"/>
    <w:rsid w:val="003E1B12"/>
    <w:rsid w:val="003E2091"/>
    <w:rsid w:val="004051DD"/>
    <w:rsid w:val="004059BD"/>
    <w:rsid w:val="00406E4C"/>
    <w:rsid w:val="004152A1"/>
    <w:rsid w:val="00416A94"/>
    <w:rsid w:val="00417B88"/>
    <w:rsid w:val="00422717"/>
    <w:rsid w:val="00430F3A"/>
    <w:rsid w:val="004363E3"/>
    <w:rsid w:val="00436555"/>
    <w:rsid w:val="00436B87"/>
    <w:rsid w:val="00437BD8"/>
    <w:rsid w:val="00442CAB"/>
    <w:rsid w:val="00453AFC"/>
    <w:rsid w:val="00455A97"/>
    <w:rsid w:val="00456FE1"/>
    <w:rsid w:val="0045706C"/>
    <w:rsid w:val="004573A5"/>
    <w:rsid w:val="0046043D"/>
    <w:rsid w:val="0046509C"/>
    <w:rsid w:val="00470388"/>
    <w:rsid w:val="004704C7"/>
    <w:rsid w:val="0047787B"/>
    <w:rsid w:val="00482134"/>
    <w:rsid w:val="00484F17"/>
    <w:rsid w:val="004A0DB2"/>
    <w:rsid w:val="004A47A6"/>
    <w:rsid w:val="004B1D89"/>
    <w:rsid w:val="004C00D7"/>
    <w:rsid w:val="004C7783"/>
    <w:rsid w:val="004D1FE7"/>
    <w:rsid w:val="004D2CD5"/>
    <w:rsid w:val="004D3DEB"/>
    <w:rsid w:val="004D6229"/>
    <w:rsid w:val="004E4FDF"/>
    <w:rsid w:val="004F083F"/>
    <w:rsid w:val="004F41FC"/>
    <w:rsid w:val="004F46FF"/>
    <w:rsid w:val="004F7D02"/>
    <w:rsid w:val="00503EE6"/>
    <w:rsid w:val="005063DE"/>
    <w:rsid w:val="00506B7D"/>
    <w:rsid w:val="005078D6"/>
    <w:rsid w:val="00510A34"/>
    <w:rsid w:val="00511A98"/>
    <w:rsid w:val="00525C85"/>
    <w:rsid w:val="00525EC5"/>
    <w:rsid w:val="0052610D"/>
    <w:rsid w:val="005266FC"/>
    <w:rsid w:val="0053172B"/>
    <w:rsid w:val="0053500C"/>
    <w:rsid w:val="005364A2"/>
    <w:rsid w:val="005371C2"/>
    <w:rsid w:val="005427D6"/>
    <w:rsid w:val="00542E3D"/>
    <w:rsid w:val="00546E97"/>
    <w:rsid w:val="00552C50"/>
    <w:rsid w:val="00557197"/>
    <w:rsid w:val="00570D31"/>
    <w:rsid w:val="0057138A"/>
    <w:rsid w:val="0057298C"/>
    <w:rsid w:val="005738E0"/>
    <w:rsid w:val="00574B1F"/>
    <w:rsid w:val="00576799"/>
    <w:rsid w:val="00580BA1"/>
    <w:rsid w:val="0058274F"/>
    <w:rsid w:val="005837B5"/>
    <w:rsid w:val="00583C85"/>
    <w:rsid w:val="00584BF8"/>
    <w:rsid w:val="0059444F"/>
    <w:rsid w:val="00594BF8"/>
    <w:rsid w:val="00595914"/>
    <w:rsid w:val="005A0F5D"/>
    <w:rsid w:val="005A15EB"/>
    <w:rsid w:val="005A6D06"/>
    <w:rsid w:val="005B044F"/>
    <w:rsid w:val="005B1606"/>
    <w:rsid w:val="005B4151"/>
    <w:rsid w:val="005B4693"/>
    <w:rsid w:val="005C1EB6"/>
    <w:rsid w:val="005C4771"/>
    <w:rsid w:val="005C52E0"/>
    <w:rsid w:val="005C53C5"/>
    <w:rsid w:val="005C631A"/>
    <w:rsid w:val="005D1EC1"/>
    <w:rsid w:val="005D2C57"/>
    <w:rsid w:val="005D59A3"/>
    <w:rsid w:val="005D6F38"/>
    <w:rsid w:val="005E086C"/>
    <w:rsid w:val="005E1DD8"/>
    <w:rsid w:val="005E4A37"/>
    <w:rsid w:val="005E708B"/>
    <w:rsid w:val="005F31A4"/>
    <w:rsid w:val="0060198C"/>
    <w:rsid w:val="00601B2F"/>
    <w:rsid w:val="00602C29"/>
    <w:rsid w:val="00602DA4"/>
    <w:rsid w:val="0060358C"/>
    <w:rsid w:val="00604161"/>
    <w:rsid w:val="00605BC3"/>
    <w:rsid w:val="00610A5C"/>
    <w:rsid w:val="00614185"/>
    <w:rsid w:val="00620914"/>
    <w:rsid w:val="006272A1"/>
    <w:rsid w:val="00632B59"/>
    <w:rsid w:val="0063425E"/>
    <w:rsid w:val="00635B28"/>
    <w:rsid w:val="00635C6A"/>
    <w:rsid w:val="00635E82"/>
    <w:rsid w:val="00644278"/>
    <w:rsid w:val="006450D5"/>
    <w:rsid w:val="00646C2E"/>
    <w:rsid w:val="00652A34"/>
    <w:rsid w:val="0065320D"/>
    <w:rsid w:val="00653F4A"/>
    <w:rsid w:val="00654C58"/>
    <w:rsid w:val="00660270"/>
    <w:rsid w:val="006622EC"/>
    <w:rsid w:val="006702AD"/>
    <w:rsid w:val="00673EB3"/>
    <w:rsid w:val="00683430"/>
    <w:rsid w:val="00684B36"/>
    <w:rsid w:val="00685BF8"/>
    <w:rsid w:val="0069510D"/>
    <w:rsid w:val="006961D5"/>
    <w:rsid w:val="0069738F"/>
    <w:rsid w:val="006A52E7"/>
    <w:rsid w:val="006A6017"/>
    <w:rsid w:val="006A7C65"/>
    <w:rsid w:val="006B1754"/>
    <w:rsid w:val="006B19A7"/>
    <w:rsid w:val="006B52D5"/>
    <w:rsid w:val="006B75D7"/>
    <w:rsid w:val="006C56A8"/>
    <w:rsid w:val="006D0CA2"/>
    <w:rsid w:val="006D1DF1"/>
    <w:rsid w:val="006D320D"/>
    <w:rsid w:val="006D3FF2"/>
    <w:rsid w:val="006D6F7C"/>
    <w:rsid w:val="006E0ED0"/>
    <w:rsid w:val="006E135C"/>
    <w:rsid w:val="006E2F5F"/>
    <w:rsid w:val="006E4240"/>
    <w:rsid w:val="006E4A51"/>
    <w:rsid w:val="006E60D3"/>
    <w:rsid w:val="006F070F"/>
    <w:rsid w:val="006F200B"/>
    <w:rsid w:val="006F5608"/>
    <w:rsid w:val="0070004F"/>
    <w:rsid w:val="0070490E"/>
    <w:rsid w:val="007131DA"/>
    <w:rsid w:val="007152FD"/>
    <w:rsid w:val="00720274"/>
    <w:rsid w:val="00723E22"/>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65B3"/>
    <w:rsid w:val="007B7D24"/>
    <w:rsid w:val="007C11D0"/>
    <w:rsid w:val="007C28C3"/>
    <w:rsid w:val="007C30E3"/>
    <w:rsid w:val="007C770F"/>
    <w:rsid w:val="007C78E7"/>
    <w:rsid w:val="007D2A0A"/>
    <w:rsid w:val="007D5115"/>
    <w:rsid w:val="007D5A7C"/>
    <w:rsid w:val="007E0E4A"/>
    <w:rsid w:val="007E3655"/>
    <w:rsid w:val="007E3833"/>
    <w:rsid w:val="007E63FE"/>
    <w:rsid w:val="007F2E17"/>
    <w:rsid w:val="007F3634"/>
    <w:rsid w:val="007F5136"/>
    <w:rsid w:val="007F70A9"/>
    <w:rsid w:val="008009BE"/>
    <w:rsid w:val="0080166C"/>
    <w:rsid w:val="00801B46"/>
    <w:rsid w:val="008105B6"/>
    <w:rsid w:val="00813338"/>
    <w:rsid w:val="008173EF"/>
    <w:rsid w:val="008220B2"/>
    <w:rsid w:val="00825916"/>
    <w:rsid w:val="0083180B"/>
    <w:rsid w:val="008337CA"/>
    <w:rsid w:val="00835615"/>
    <w:rsid w:val="00837CF1"/>
    <w:rsid w:val="008464FC"/>
    <w:rsid w:val="008466C1"/>
    <w:rsid w:val="008503D3"/>
    <w:rsid w:val="008530EB"/>
    <w:rsid w:val="00855F11"/>
    <w:rsid w:val="00856BF1"/>
    <w:rsid w:val="00860520"/>
    <w:rsid w:val="00863941"/>
    <w:rsid w:val="00871434"/>
    <w:rsid w:val="008757B7"/>
    <w:rsid w:val="00883EB8"/>
    <w:rsid w:val="00886D02"/>
    <w:rsid w:val="008964C1"/>
    <w:rsid w:val="008A16C5"/>
    <w:rsid w:val="008A5D74"/>
    <w:rsid w:val="008B0DAC"/>
    <w:rsid w:val="008C0741"/>
    <w:rsid w:val="008C1D8F"/>
    <w:rsid w:val="008C39D0"/>
    <w:rsid w:val="008C3BE8"/>
    <w:rsid w:val="008C6CA0"/>
    <w:rsid w:val="008C79BA"/>
    <w:rsid w:val="008D13E9"/>
    <w:rsid w:val="008D7453"/>
    <w:rsid w:val="008E0ADF"/>
    <w:rsid w:val="008E12B8"/>
    <w:rsid w:val="008E157C"/>
    <w:rsid w:val="008E4D0D"/>
    <w:rsid w:val="008E620E"/>
    <w:rsid w:val="008F18F3"/>
    <w:rsid w:val="008F711D"/>
    <w:rsid w:val="008F7601"/>
    <w:rsid w:val="00901F5C"/>
    <w:rsid w:val="00902A6C"/>
    <w:rsid w:val="00904151"/>
    <w:rsid w:val="009111C0"/>
    <w:rsid w:val="00911961"/>
    <w:rsid w:val="00914C5E"/>
    <w:rsid w:val="00920240"/>
    <w:rsid w:val="00923BF4"/>
    <w:rsid w:val="00930897"/>
    <w:rsid w:val="00930A9E"/>
    <w:rsid w:val="00931C9A"/>
    <w:rsid w:val="00936A94"/>
    <w:rsid w:val="00937A64"/>
    <w:rsid w:val="00937B51"/>
    <w:rsid w:val="0094095E"/>
    <w:rsid w:val="00950FA5"/>
    <w:rsid w:val="00954932"/>
    <w:rsid w:val="00954D7C"/>
    <w:rsid w:val="00956EF8"/>
    <w:rsid w:val="00971649"/>
    <w:rsid w:val="00981A13"/>
    <w:rsid w:val="00982922"/>
    <w:rsid w:val="00982DAB"/>
    <w:rsid w:val="00987776"/>
    <w:rsid w:val="0099130A"/>
    <w:rsid w:val="009936C6"/>
    <w:rsid w:val="0099390F"/>
    <w:rsid w:val="00993C46"/>
    <w:rsid w:val="00995325"/>
    <w:rsid w:val="00995667"/>
    <w:rsid w:val="00995EE9"/>
    <w:rsid w:val="00996454"/>
    <w:rsid w:val="009A0A25"/>
    <w:rsid w:val="009A7458"/>
    <w:rsid w:val="009B5AE2"/>
    <w:rsid w:val="009C471B"/>
    <w:rsid w:val="009C7C50"/>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85F49"/>
    <w:rsid w:val="00A94EDA"/>
    <w:rsid w:val="00A95294"/>
    <w:rsid w:val="00A96D36"/>
    <w:rsid w:val="00A9792C"/>
    <w:rsid w:val="00A97B2D"/>
    <w:rsid w:val="00AA43DB"/>
    <w:rsid w:val="00AA47EE"/>
    <w:rsid w:val="00AA6710"/>
    <w:rsid w:val="00AB25A0"/>
    <w:rsid w:val="00AB3CB3"/>
    <w:rsid w:val="00AB49BA"/>
    <w:rsid w:val="00AB5124"/>
    <w:rsid w:val="00AB5728"/>
    <w:rsid w:val="00AC2400"/>
    <w:rsid w:val="00AC73E7"/>
    <w:rsid w:val="00AC79A3"/>
    <w:rsid w:val="00AD095E"/>
    <w:rsid w:val="00AD7FAF"/>
    <w:rsid w:val="00AE181A"/>
    <w:rsid w:val="00AE267E"/>
    <w:rsid w:val="00AE36A2"/>
    <w:rsid w:val="00AE6B79"/>
    <w:rsid w:val="00AE7243"/>
    <w:rsid w:val="00AF09EB"/>
    <w:rsid w:val="00AF3C91"/>
    <w:rsid w:val="00AF5CFA"/>
    <w:rsid w:val="00B03FB3"/>
    <w:rsid w:val="00B078F0"/>
    <w:rsid w:val="00B07DFD"/>
    <w:rsid w:val="00B10A8F"/>
    <w:rsid w:val="00B116F3"/>
    <w:rsid w:val="00B11F67"/>
    <w:rsid w:val="00B12D79"/>
    <w:rsid w:val="00B14B42"/>
    <w:rsid w:val="00B21947"/>
    <w:rsid w:val="00B25360"/>
    <w:rsid w:val="00B311F7"/>
    <w:rsid w:val="00B32199"/>
    <w:rsid w:val="00B32FEC"/>
    <w:rsid w:val="00B35CE6"/>
    <w:rsid w:val="00B36276"/>
    <w:rsid w:val="00B373C8"/>
    <w:rsid w:val="00B45346"/>
    <w:rsid w:val="00B46085"/>
    <w:rsid w:val="00B47814"/>
    <w:rsid w:val="00B5086D"/>
    <w:rsid w:val="00B52B7B"/>
    <w:rsid w:val="00B65A26"/>
    <w:rsid w:val="00B65E40"/>
    <w:rsid w:val="00B6727C"/>
    <w:rsid w:val="00B72885"/>
    <w:rsid w:val="00B76599"/>
    <w:rsid w:val="00B81BBD"/>
    <w:rsid w:val="00B842F7"/>
    <w:rsid w:val="00B8441A"/>
    <w:rsid w:val="00B8473D"/>
    <w:rsid w:val="00B85852"/>
    <w:rsid w:val="00B859B8"/>
    <w:rsid w:val="00B85B94"/>
    <w:rsid w:val="00B91659"/>
    <w:rsid w:val="00B92AF2"/>
    <w:rsid w:val="00B965F4"/>
    <w:rsid w:val="00B9731D"/>
    <w:rsid w:val="00BA20BF"/>
    <w:rsid w:val="00BA690D"/>
    <w:rsid w:val="00BB376C"/>
    <w:rsid w:val="00BB3A0A"/>
    <w:rsid w:val="00BB54BB"/>
    <w:rsid w:val="00BC6D35"/>
    <w:rsid w:val="00BC7DFC"/>
    <w:rsid w:val="00BD0485"/>
    <w:rsid w:val="00BD0E64"/>
    <w:rsid w:val="00BD3515"/>
    <w:rsid w:val="00BD43CD"/>
    <w:rsid w:val="00BD452E"/>
    <w:rsid w:val="00BD6845"/>
    <w:rsid w:val="00BE13B6"/>
    <w:rsid w:val="00BE35A9"/>
    <w:rsid w:val="00BF163C"/>
    <w:rsid w:val="00BF256B"/>
    <w:rsid w:val="00BF2982"/>
    <w:rsid w:val="00BF3DD4"/>
    <w:rsid w:val="00BF4000"/>
    <w:rsid w:val="00C03CA6"/>
    <w:rsid w:val="00C04183"/>
    <w:rsid w:val="00C120B3"/>
    <w:rsid w:val="00C20DFA"/>
    <w:rsid w:val="00C26594"/>
    <w:rsid w:val="00C27ECA"/>
    <w:rsid w:val="00C306D8"/>
    <w:rsid w:val="00C3106E"/>
    <w:rsid w:val="00C3236A"/>
    <w:rsid w:val="00C33476"/>
    <w:rsid w:val="00C412FF"/>
    <w:rsid w:val="00C459B3"/>
    <w:rsid w:val="00C518D2"/>
    <w:rsid w:val="00C546FB"/>
    <w:rsid w:val="00C56785"/>
    <w:rsid w:val="00C63552"/>
    <w:rsid w:val="00C67EC9"/>
    <w:rsid w:val="00C733C5"/>
    <w:rsid w:val="00C74326"/>
    <w:rsid w:val="00C75C0A"/>
    <w:rsid w:val="00C80EF4"/>
    <w:rsid w:val="00C849BD"/>
    <w:rsid w:val="00C86AFB"/>
    <w:rsid w:val="00C92B71"/>
    <w:rsid w:val="00C94F9F"/>
    <w:rsid w:val="00C973F7"/>
    <w:rsid w:val="00C9775B"/>
    <w:rsid w:val="00CA0BC0"/>
    <w:rsid w:val="00CA2199"/>
    <w:rsid w:val="00CA2A33"/>
    <w:rsid w:val="00CA6065"/>
    <w:rsid w:val="00CB0DB8"/>
    <w:rsid w:val="00CB1244"/>
    <w:rsid w:val="00CB535D"/>
    <w:rsid w:val="00CC0E1D"/>
    <w:rsid w:val="00CC100F"/>
    <w:rsid w:val="00CC44D4"/>
    <w:rsid w:val="00CC655F"/>
    <w:rsid w:val="00CC7417"/>
    <w:rsid w:val="00CD13D5"/>
    <w:rsid w:val="00CD2C18"/>
    <w:rsid w:val="00CE0AEB"/>
    <w:rsid w:val="00CE0CE2"/>
    <w:rsid w:val="00CE1CEF"/>
    <w:rsid w:val="00CE346C"/>
    <w:rsid w:val="00CF175C"/>
    <w:rsid w:val="00CF3FC4"/>
    <w:rsid w:val="00D018B0"/>
    <w:rsid w:val="00D02513"/>
    <w:rsid w:val="00D0643D"/>
    <w:rsid w:val="00D12184"/>
    <w:rsid w:val="00D12955"/>
    <w:rsid w:val="00D150B2"/>
    <w:rsid w:val="00D20794"/>
    <w:rsid w:val="00D22CE8"/>
    <w:rsid w:val="00D357F5"/>
    <w:rsid w:val="00D35F56"/>
    <w:rsid w:val="00D41213"/>
    <w:rsid w:val="00D43F55"/>
    <w:rsid w:val="00D4446E"/>
    <w:rsid w:val="00D447A3"/>
    <w:rsid w:val="00D44CBB"/>
    <w:rsid w:val="00D46D62"/>
    <w:rsid w:val="00D47008"/>
    <w:rsid w:val="00D5053C"/>
    <w:rsid w:val="00D62542"/>
    <w:rsid w:val="00D62B51"/>
    <w:rsid w:val="00D70C69"/>
    <w:rsid w:val="00D71C75"/>
    <w:rsid w:val="00D737BE"/>
    <w:rsid w:val="00D745C6"/>
    <w:rsid w:val="00D871F0"/>
    <w:rsid w:val="00D92E7A"/>
    <w:rsid w:val="00D94A54"/>
    <w:rsid w:val="00D97BC6"/>
    <w:rsid w:val="00DA7E75"/>
    <w:rsid w:val="00DB344B"/>
    <w:rsid w:val="00DB509A"/>
    <w:rsid w:val="00DB548C"/>
    <w:rsid w:val="00DB6921"/>
    <w:rsid w:val="00DC073E"/>
    <w:rsid w:val="00DC09CA"/>
    <w:rsid w:val="00DC18AA"/>
    <w:rsid w:val="00DC42DC"/>
    <w:rsid w:val="00DD2594"/>
    <w:rsid w:val="00DD2707"/>
    <w:rsid w:val="00DD4AF7"/>
    <w:rsid w:val="00DD4FBB"/>
    <w:rsid w:val="00DE3F27"/>
    <w:rsid w:val="00DF35C9"/>
    <w:rsid w:val="00E043B6"/>
    <w:rsid w:val="00E06167"/>
    <w:rsid w:val="00E1040D"/>
    <w:rsid w:val="00E122B7"/>
    <w:rsid w:val="00E15C5D"/>
    <w:rsid w:val="00E2239D"/>
    <w:rsid w:val="00E24469"/>
    <w:rsid w:val="00E33AA4"/>
    <w:rsid w:val="00E3493D"/>
    <w:rsid w:val="00E4041E"/>
    <w:rsid w:val="00E43C5D"/>
    <w:rsid w:val="00E4749B"/>
    <w:rsid w:val="00E475A3"/>
    <w:rsid w:val="00E5404D"/>
    <w:rsid w:val="00E61AF1"/>
    <w:rsid w:val="00E61E06"/>
    <w:rsid w:val="00E630A8"/>
    <w:rsid w:val="00E63466"/>
    <w:rsid w:val="00E65415"/>
    <w:rsid w:val="00E72D7D"/>
    <w:rsid w:val="00E73917"/>
    <w:rsid w:val="00E745F6"/>
    <w:rsid w:val="00E81B4A"/>
    <w:rsid w:val="00E82ADA"/>
    <w:rsid w:val="00E971E7"/>
    <w:rsid w:val="00EA61C2"/>
    <w:rsid w:val="00EA6FA5"/>
    <w:rsid w:val="00EA72BC"/>
    <w:rsid w:val="00EB1981"/>
    <w:rsid w:val="00EC447A"/>
    <w:rsid w:val="00EC7E91"/>
    <w:rsid w:val="00ED1000"/>
    <w:rsid w:val="00ED116B"/>
    <w:rsid w:val="00ED1D63"/>
    <w:rsid w:val="00ED4B53"/>
    <w:rsid w:val="00EE0343"/>
    <w:rsid w:val="00EE121C"/>
    <w:rsid w:val="00EE78E4"/>
    <w:rsid w:val="00EF079D"/>
    <w:rsid w:val="00EF49BD"/>
    <w:rsid w:val="00F00B34"/>
    <w:rsid w:val="00F014F0"/>
    <w:rsid w:val="00F0733C"/>
    <w:rsid w:val="00F07871"/>
    <w:rsid w:val="00F10A85"/>
    <w:rsid w:val="00F114E1"/>
    <w:rsid w:val="00F11D80"/>
    <w:rsid w:val="00F12930"/>
    <w:rsid w:val="00F12E40"/>
    <w:rsid w:val="00F20198"/>
    <w:rsid w:val="00F31F2F"/>
    <w:rsid w:val="00F35D41"/>
    <w:rsid w:val="00F37620"/>
    <w:rsid w:val="00F40315"/>
    <w:rsid w:val="00F403CD"/>
    <w:rsid w:val="00F44898"/>
    <w:rsid w:val="00F53C65"/>
    <w:rsid w:val="00F57AA4"/>
    <w:rsid w:val="00F60C64"/>
    <w:rsid w:val="00F63DF0"/>
    <w:rsid w:val="00F80F86"/>
    <w:rsid w:val="00F8158B"/>
    <w:rsid w:val="00F81617"/>
    <w:rsid w:val="00F8314F"/>
    <w:rsid w:val="00F834CE"/>
    <w:rsid w:val="00F86686"/>
    <w:rsid w:val="00F879FC"/>
    <w:rsid w:val="00F941B9"/>
    <w:rsid w:val="00FA1ABA"/>
    <w:rsid w:val="00FA5F7B"/>
    <w:rsid w:val="00FB0975"/>
    <w:rsid w:val="00FB3E73"/>
    <w:rsid w:val="00FB4822"/>
    <w:rsid w:val="00FB4938"/>
    <w:rsid w:val="00FB4AA5"/>
    <w:rsid w:val="00FC175B"/>
    <w:rsid w:val="00FC43DB"/>
    <w:rsid w:val="00FC7993"/>
    <w:rsid w:val="00FD0AFF"/>
    <w:rsid w:val="00FD1376"/>
    <w:rsid w:val="00FE338F"/>
    <w:rsid w:val="00FE5983"/>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3688E9C"/>
  <w15:chartTrackingRefBased/>
  <w15:docId w15:val="{FB4592C0-A1E9-4FDC-AC54-AAFD2EF24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482134"/>
    <w:pPr>
      <w:bidi w:val="0"/>
      <w:spacing w:after="200" w:line="276" w:lineRule="auto"/>
      <w:ind w:left="720"/>
      <w:contextualSpacing/>
    </w:pPr>
    <w:rPr>
      <w:rFonts w:ascii="Calibri" w:hAnsi="Calibri" w:cs="Arial"/>
      <w:sz w:val="22"/>
      <w:szCs w:val="22"/>
      <w:lang w:eastAsia="en-US"/>
    </w:rPr>
  </w:style>
  <w:style w:type="character" w:styleId="afd">
    <w:name w:val="annotation reference"/>
    <w:uiPriority w:val="99"/>
    <w:semiHidden/>
    <w:unhideWhenUsed/>
    <w:rsid w:val="00ED1D63"/>
    <w:rPr>
      <w:sz w:val="16"/>
      <w:szCs w:val="16"/>
    </w:rPr>
  </w:style>
  <w:style w:type="paragraph" w:styleId="afe">
    <w:name w:val="annotation text"/>
    <w:basedOn w:val="a2"/>
    <w:link w:val="aff"/>
    <w:uiPriority w:val="99"/>
    <w:semiHidden/>
    <w:unhideWhenUsed/>
    <w:rsid w:val="00ED1D63"/>
    <w:rPr>
      <w:sz w:val="20"/>
      <w:szCs w:val="20"/>
    </w:rPr>
  </w:style>
  <w:style w:type="character" w:customStyle="1" w:styleId="aff">
    <w:name w:val="טקסט הערה תו"/>
    <w:link w:val="afe"/>
    <w:uiPriority w:val="99"/>
    <w:semiHidden/>
    <w:rsid w:val="00ED1D63"/>
    <w:rPr>
      <w:rFonts w:cs="FrankRuehl"/>
      <w:lang w:eastAsia="he-IL"/>
    </w:rPr>
  </w:style>
  <w:style w:type="paragraph" w:styleId="aff0">
    <w:name w:val="annotation subject"/>
    <w:basedOn w:val="afe"/>
    <w:next w:val="afe"/>
    <w:link w:val="aff1"/>
    <w:uiPriority w:val="99"/>
    <w:semiHidden/>
    <w:unhideWhenUsed/>
    <w:rsid w:val="00ED1D63"/>
    <w:rPr>
      <w:b/>
      <w:bCs/>
    </w:rPr>
  </w:style>
  <w:style w:type="character" w:customStyle="1" w:styleId="aff1">
    <w:name w:val="נושא הערה תו"/>
    <w:link w:val="aff0"/>
    <w:uiPriority w:val="99"/>
    <w:semiHidden/>
    <w:rsid w:val="00ED1D63"/>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350527355">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42564255">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166F5D5-E5CA-493C-91C6-927165DB9DF0}">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2126C204-4590-4DC5-9B45-C91C821B3D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6CD57D4-592A-40C0-9753-0540DF63B53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4</Pages>
  <Words>1071</Words>
  <Characters>5341</Characters>
  <Application>Microsoft Office Word</Application>
  <DocSecurity>0</DocSecurity>
  <Lines>44</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MoST</Company>
  <LinksUpToDate>false</LinksUpToDate>
  <CharactersWithSpaces>6400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Hila Aloni</cp:lastModifiedBy>
  <cp:revision>7</cp:revision>
  <cp:lastPrinted>2022-11-24T12:32:00Z</cp:lastPrinted>
  <dcterms:created xsi:type="dcterms:W3CDTF">2023-04-27T20:14:00Z</dcterms:created>
  <dcterms:modified xsi:type="dcterms:W3CDTF">2023-04-30T12:42:00Z</dcterms:modified>
</cp:coreProperties>
</file>